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both"/>
        <w:rPr>
          <w:rFonts w:hint="eastAsia" w:ascii="微软雅黑" w:hAnsi="微软雅黑" w:eastAsia="微软雅黑" w:cs="微软雅黑"/>
        </w:rPr>
      </w:pPr>
      <w:r>
        <w:rPr>
          <w:rFonts w:hint="eastAsia" w:ascii="微软雅黑" w:hAnsi="微软雅黑" w:eastAsia="微软雅黑" w:cs="微软雅黑"/>
        </w:rPr>
        <w:t>一、填空题(每空1分,共20分)</w:t>
      </w:r>
    </w:p>
    <w:p>
      <w:pPr>
        <w:spacing w:line="220" w:lineRule="atLeast"/>
        <w:jc w:val="both"/>
        <w:rPr>
          <w:rFonts w:hint="eastAsia" w:ascii="微软雅黑" w:hAnsi="微软雅黑" w:eastAsia="微软雅黑" w:cs="微软雅黑"/>
        </w:rPr>
      </w:pPr>
      <w:r>
        <w:rPr>
          <w:rFonts w:hint="eastAsia" w:ascii="微软雅黑" w:hAnsi="微软雅黑" w:eastAsia="微软雅黑" w:cs="微软雅黑"/>
        </w:rPr>
        <w:t>1、企业文化产生于(美国);最早有实践意义的国家是(日本)</w:t>
      </w:r>
    </w:p>
    <w:p>
      <w:pPr>
        <w:spacing w:line="220" w:lineRule="atLeast"/>
        <w:jc w:val="both"/>
        <w:rPr>
          <w:rFonts w:hint="eastAsia" w:ascii="微软雅黑" w:hAnsi="微软雅黑" w:eastAsia="微软雅黑" w:cs="微软雅黑"/>
        </w:rPr>
      </w:pPr>
      <w:r>
        <w:rPr>
          <w:rFonts w:hint="eastAsia" w:ascii="微软雅黑" w:hAnsi="微软雅黑" w:eastAsia="微软雅黑" w:cs="微软雅黑"/>
        </w:rPr>
        <w:t>2、行为科学早期理论叫(人际关系)理论。</w:t>
      </w:r>
    </w:p>
    <w:p>
      <w:pPr>
        <w:spacing w:line="220" w:lineRule="atLeast"/>
        <w:jc w:val="both"/>
        <w:rPr>
          <w:rFonts w:hint="eastAsia" w:ascii="微软雅黑" w:hAnsi="微软雅黑" w:eastAsia="微软雅黑" w:cs="微软雅黑"/>
        </w:rPr>
      </w:pPr>
      <w:r>
        <w:rPr>
          <w:rFonts w:hint="eastAsia" w:ascii="微软雅黑" w:hAnsi="微软雅黑" w:eastAsia="微软雅黑" w:cs="微软雅黑"/>
        </w:rPr>
        <w:t>3、企业一年的盈利靠(机遇);三年的不败靠(领导);五年的成功(管理);百年的发展靠(文化)。</w:t>
      </w:r>
    </w:p>
    <w:p>
      <w:pPr>
        <w:spacing w:line="220" w:lineRule="atLeast"/>
        <w:jc w:val="both"/>
        <w:rPr>
          <w:rFonts w:hint="eastAsia" w:ascii="微软雅黑" w:hAnsi="微软雅黑" w:eastAsia="微软雅黑" w:cs="微软雅黑"/>
        </w:rPr>
      </w:pPr>
      <w:r>
        <w:rPr>
          <w:rFonts w:hint="eastAsia" w:ascii="微软雅黑" w:hAnsi="微软雅黑" w:eastAsia="微软雅黑" w:cs="微软雅黑"/>
        </w:rPr>
        <w:t>4、对对联:品牌打天下，(服务定乾坤或者服务迎人心)。</w:t>
      </w:r>
    </w:p>
    <w:p>
      <w:pPr>
        <w:spacing w:line="220" w:lineRule="atLeast"/>
        <w:jc w:val="both"/>
        <w:rPr>
          <w:rFonts w:hint="eastAsia" w:ascii="微软雅黑" w:hAnsi="微软雅黑" w:eastAsia="微软雅黑" w:cs="微软雅黑"/>
        </w:rPr>
      </w:pPr>
      <w:r>
        <w:rPr>
          <w:rFonts w:hint="eastAsia" w:ascii="微软雅黑" w:hAnsi="微软雅黑" w:eastAsia="微软雅黑" w:cs="微软雅黑"/>
        </w:rPr>
        <w:t>5、企业文化不仅仅把人看成是“经济人”、“社会人”，而且更是把人看成是(“文化人"</w:t>
      </w:r>
      <w:r>
        <w:rPr>
          <w:rFonts w:hint="eastAsia" w:ascii="微软雅黑" w:hAnsi="微软雅黑" w:eastAsia="微软雅黑" w:cs="微软雅黑"/>
          <w:lang w:val="en-US" w:eastAsia="zh-CN"/>
        </w:rPr>
        <w:t>)</w:t>
      </w:r>
    </w:p>
    <w:p>
      <w:pPr>
        <w:spacing w:line="220" w:lineRule="atLeast"/>
        <w:jc w:val="both"/>
        <w:rPr>
          <w:rFonts w:hint="eastAsia" w:ascii="微软雅黑" w:hAnsi="微软雅黑" w:eastAsia="微软雅黑" w:cs="微软雅黑"/>
        </w:rPr>
      </w:pPr>
      <w:r>
        <w:rPr>
          <w:rFonts w:hint="eastAsia" w:ascii="微软雅黑" w:hAnsi="微软雅黑" w:eastAsia="微软雅黑" w:cs="微软雅黑"/>
        </w:rPr>
        <w:t>6、在企业文化中，企业价值观、企业使命和企业精神是三个经常互用和误用的概念。一般说来，美国人喜欢用(使命)，欧洲人喜欢用(“价值观”)，而中国企业经常用(“企业精神”)一词。</w:t>
      </w:r>
    </w:p>
    <w:p>
      <w:pPr>
        <w:spacing w:line="220" w:lineRule="atLeast"/>
        <w:jc w:val="both"/>
        <w:rPr>
          <w:rFonts w:hint="eastAsia" w:ascii="微软雅黑" w:hAnsi="微软雅黑" w:eastAsia="微软雅黑" w:cs="微软雅黑"/>
        </w:rPr>
      </w:pPr>
      <w:r>
        <w:rPr>
          <w:rFonts w:hint="eastAsia" w:ascii="微软雅黑" w:hAnsi="微软雅黑" w:eastAsia="微软雅黑" w:cs="微软雅黑"/>
        </w:rPr>
        <w:t>7、企业在塑造自己行为文化时，必须建立(企业行为的规范)(企业人际关系的规范)(企业公共关系的规范)和企业服务规范。</w:t>
      </w:r>
    </w:p>
    <w:p>
      <w:pPr>
        <w:spacing w:line="220" w:lineRule="atLeast"/>
        <w:jc w:val="both"/>
        <w:rPr>
          <w:rFonts w:hint="eastAsia" w:ascii="微软雅黑" w:hAnsi="微软雅黑" w:eastAsia="微软雅黑" w:cs="微软雅黑"/>
        </w:rPr>
      </w:pPr>
      <w:r>
        <w:rPr>
          <w:rFonts w:hint="eastAsia" w:ascii="微软雅黑" w:hAnsi="微软雅黑" w:eastAsia="微软雅黑" w:cs="微软雅黑"/>
        </w:rPr>
        <w:t>8、企业精神文化包括(企业精神)(企业经营哲学)(企业价值观念)、企业道德、企业风貌等内容，是企业意识形态的总和。</w:t>
      </w:r>
    </w:p>
    <w:p>
      <w:pPr>
        <w:spacing w:line="220" w:lineRule="atLeast"/>
        <w:jc w:val="both"/>
        <w:rPr>
          <w:rFonts w:hint="eastAsia" w:ascii="微软雅黑" w:hAnsi="微软雅黑" w:eastAsia="微软雅黑" w:cs="微软雅黑"/>
        </w:rPr>
      </w:pPr>
      <w:r>
        <w:rPr>
          <w:rFonts w:hint="eastAsia" w:ascii="微软雅黑" w:hAnsi="微软雅黑" w:eastAsia="微软雅黑" w:cs="微软雅黑"/>
        </w:rPr>
        <w:t>9、企业领导者和全体员工对企业活动和企业行为是否有价值以及价值大小的总的看法和根本观点。这种观点主要从(“哪些对象对于企业来说有价值”)的角度提问题。</w:t>
      </w:r>
    </w:p>
    <w:p>
      <w:pPr>
        <w:numPr>
          <w:ilvl w:val="0"/>
          <w:numId w:val="1"/>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企业文化的精神层又叫做企业精神文化，在整个企业文化系统中，它处于(核心)地位</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二、不定项选择题(下面各题所给的备选答案有一个或多个是正确的，将正确答案字母序号填入下表，单选题1分，多选题2分，共15分，多选或漏选均不得分)</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1、行为科学管理理论大致包括(ACD)</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A、激励理论 B、决策理论C、X-Y理论D、管理方格理论 E、权变理论</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2、企业管理发展的最高阶段是(C)</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A、古典管理</w:t>
      </w:r>
      <w:r>
        <w:rPr>
          <w:rFonts w:hint="eastAsia" w:ascii="微软雅黑" w:hAnsi="微软雅黑" w:eastAsia="微软雅黑" w:cs="微软雅黑"/>
        </w:rPr>
        <w:tab/>
      </w:r>
      <w:r>
        <w:rPr>
          <w:rFonts w:hint="eastAsia" w:ascii="微软雅黑" w:hAnsi="微软雅黑" w:eastAsia="微软雅黑" w:cs="微软雅黑"/>
        </w:rPr>
        <w:t>B、科学管理</w:t>
      </w:r>
      <w:r>
        <w:rPr>
          <w:rFonts w:hint="eastAsia" w:ascii="微软雅黑" w:hAnsi="微软雅黑" w:eastAsia="微软雅黑" w:cs="微软雅黑"/>
        </w:rPr>
        <w:tab/>
      </w:r>
      <w:r>
        <w:rPr>
          <w:rFonts w:hint="eastAsia" w:ascii="微软雅黑" w:hAnsi="微软雅黑" w:eastAsia="微软雅黑" w:cs="微软雅黑"/>
        </w:rPr>
        <w:t>C、文化管理</w:t>
      </w:r>
      <w:r>
        <w:rPr>
          <w:rFonts w:hint="eastAsia" w:ascii="微软雅黑" w:hAnsi="微软雅黑" w:eastAsia="微软雅黑" w:cs="微软雅黑"/>
        </w:rPr>
        <w:tab/>
      </w:r>
      <w:r>
        <w:rPr>
          <w:rFonts w:hint="eastAsia" w:ascii="微软雅黑" w:hAnsi="微软雅黑" w:eastAsia="微软雅黑" w:cs="微软雅黑"/>
        </w:rPr>
        <w:t>D、行为管理</w:t>
      </w:r>
      <w:r>
        <w:rPr>
          <w:rFonts w:hint="eastAsia" w:ascii="微软雅黑" w:hAnsi="微软雅黑" w:eastAsia="微软雅黑" w:cs="微软雅黑"/>
        </w:rPr>
        <w:tab/>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3、企业行为文化的显性要素集中表现为(CD)</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A、企业制度</w:t>
      </w:r>
      <w:r>
        <w:rPr>
          <w:rFonts w:hint="eastAsia" w:ascii="微软雅黑" w:hAnsi="微软雅黑" w:eastAsia="微软雅黑" w:cs="微软雅黑"/>
        </w:rPr>
        <w:tab/>
      </w:r>
      <w:r>
        <w:rPr>
          <w:rFonts w:hint="eastAsia" w:ascii="微软雅黑" w:hAnsi="微软雅黑" w:eastAsia="微软雅黑" w:cs="微软雅黑"/>
        </w:rPr>
        <w:t>B、企业标志</w:t>
      </w:r>
      <w:r>
        <w:rPr>
          <w:rFonts w:hint="eastAsia" w:ascii="微软雅黑" w:hAnsi="微软雅黑" w:eastAsia="微软雅黑" w:cs="微软雅黑"/>
        </w:rPr>
        <w:tab/>
      </w:r>
      <w:r>
        <w:rPr>
          <w:rFonts w:hint="eastAsia" w:ascii="微软雅黑" w:hAnsi="微软雅黑" w:eastAsia="微软雅黑" w:cs="微软雅黑"/>
        </w:rPr>
        <w:t>C、企业交往礼仪D、企业领导行为</w:t>
      </w:r>
      <w:r>
        <w:rPr>
          <w:rFonts w:hint="eastAsia" w:ascii="微软雅黑" w:hAnsi="微软雅黑" w:eastAsia="微软雅黑" w:cs="微软雅黑"/>
        </w:rPr>
        <w:tab/>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4、现代产品的整体概念由(BCD)组成</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A、有形产品</w:t>
      </w:r>
      <w:r>
        <w:rPr>
          <w:rFonts w:hint="eastAsia" w:ascii="微软雅黑" w:hAnsi="微软雅黑" w:eastAsia="微软雅黑" w:cs="微软雅黑"/>
        </w:rPr>
        <w:tab/>
      </w:r>
      <w:r>
        <w:rPr>
          <w:rFonts w:hint="eastAsia" w:ascii="微软雅黑" w:hAnsi="微软雅黑" w:eastAsia="微软雅黑" w:cs="微软雅黑"/>
        </w:rPr>
        <w:t>B、扩大产品</w:t>
      </w:r>
      <w:r>
        <w:rPr>
          <w:rFonts w:hint="eastAsia" w:ascii="微软雅黑" w:hAnsi="微软雅黑" w:eastAsia="微软雅黑" w:cs="微软雅黑"/>
        </w:rPr>
        <w:tab/>
      </w:r>
      <w:r>
        <w:rPr>
          <w:rFonts w:hint="eastAsia" w:ascii="微软雅黑" w:hAnsi="微软雅黑" w:eastAsia="微软雅黑" w:cs="微软雅黑"/>
        </w:rPr>
        <w:t>C、形式产品</w:t>
      </w:r>
      <w:r>
        <w:rPr>
          <w:rFonts w:hint="eastAsia" w:ascii="微软雅黑" w:hAnsi="微软雅黑" w:eastAsia="微软雅黑" w:cs="微软雅黑"/>
        </w:rPr>
        <w:tab/>
      </w:r>
      <w:r>
        <w:rPr>
          <w:rFonts w:hint="eastAsia" w:ascii="微软雅黑" w:hAnsi="微软雅黑" w:eastAsia="微软雅黑" w:cs="微软雅黑"/>
        </w:rPr>
        <w:t>D、核心产品</w:t>
      </w:r>
      <w:r>
        <w:rPr>
          <w:rFonts w:hint="eastAsia" w:ascii="微软雅黑" w:hAnsi="微软雅黑" w:eastAsia="微软雅黑" w:cs="微软雅黑"/>
        </w:rPr>
        <w:tab/>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5、把企业文化看着是在工作团体中逐步形成的规范的学者是(E)。</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A、克拉克洪</w:t>
      </w:r>
      <w:r>
        <w:rPr>
          <w:rFonts w:hint="eastAsia" w:ascii="微软雅黑" w:hAnsi="微软雅黑" w:eastAsia="微软雅黑" w:cs="微软雅黑"/>
        </w:rPr>
        <w:tab/>
      </w:r>
      <w:r>
        <w:rPr>
          <w:rFonts w:hint="eastAsia" w:ascii="微软雅黑" w:hAnsi="微软雅黑" w:eastAsia="微软雅黑" w:cs="微软雅黑"/>
        </w:rPr>
        <w:t>B、莫菲</w:t>
      </w:r>
      <w:r>
        <w:rPr>
          <w:rFonts w:hint="eastAsia" w:ascii="微软雅黑" w:hAnsi="微软雅黑" w:eastAsia="微软雅黑" w:cs="微软雅黑"/>
        </w:rPr>
        <w:tab/>
      </w:r>
      <w:r>
        <w:rPr>
          <w:rFonts w:hint="eastAsia" w:ascii="微软雅黑" w:hAnsi="微软雅黑" w:eastAsia="微软雅黑" w:cs="微软雅黑"/>
        </w:rPr>
        <w:t>C、泰勒</w:t>
      </w:r>
      <w:r>
        <w:rPr>
          <w:rFonts w:hint="eastAsia" w:ascii="微软雅黑" w:hAnsi="微软雅黑" w:eastAsia="微软雅黑" w:cs="微软雅黑"/>
        </w:rPr>
        <w:tab/>
      </w:r>
      <w:r>
        <w:rPr>
          <w:rFonts w:hint="eastAsia" w:ascii="微软雅黑" w:hAnsi="微软雅黑" w:eastAsia="微软雅黑" w:cs="微软雅黑"/>
        </w:rPr>
        <w:t>D、克鲁克</w:t>
      </w:r>
      <w:r>
        <w:rPr>
          <w:rFonts w:hint="eastAsia" w:ascii="微软雅黑" w:hAnsi="微软雅黑" w:eastAsia="微软雅黑" w:cs="微软雅黑"/>
        </w:rPr>
        <w:tab/>
      </w:r>
      <w:r>
        <w:rPr>
          <w:rFonts w:hint="eastAsia" w:ascii="微软雅黑" w:hAnsi="微软雅黑" w:eastAsia="微软雅黑" w:cs="微软雅黑"/>
        </w:rPr>
        <w:t>E、霍恩斯</w:t>
      </w:r>
      <w:r>
        <w:rPr>
          <w:rFonts w:hint="eastAsia" w:ascii="微软雅黑" w:hAnsi="微软雅黑" w:eastAsia="微软雅黑" w:cs="微软雅黑"/>
        </w:rPr>
        <w:tab/>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6、在日本，企业文化被称为(C)</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A、商业文化</w:t>
      </w:r>
      <w:r>
        <w:rPr>
          <w:rFonts w:hint="eastAsia" w:ascii="微软雅黑" w:hAnsi="微软雅黑" w:eastAsia="微软雅黑" w:cs="微软雅黑"/>
        </w:rPr>
        <w:tab/>
      </w:r>
      <w:r>
        <w:rPr>
          <w:rFonts w:hint="eastAsia" w:ascii="微软雅黑" w:hAnsi="微软雅黑" w:eastAsia="微软雅黑" w:cs="微软雅黑"/>
        </w:rPr>
        <w:t>B、公司文化</w:t>
      </w:r>
      <w:r>
        <w:rPr>
          <w:rFonts w:hint="eastAsia" w:ascii="微软雅黑" w:hAnsi="微软雅黑" w:eastAsia="微软雅黑" w:cs="微软雅黑"/>
        </w:rPr>
        <w:tab/>
      </w:r>
      <w:r>
        <w:rPr>
          <w:rFonts w:hint="eastAsia" w:ascii="微软雅黑" w:hAnsi="微软雅黑" w:eastAsia="微软雅黑" w:cs="微软雅黑"/>
        </w:rPr>
        <w:t>C、社风D、会社文化</w:t>
      </w:r>
      <w:r>
        <w:rPr>
          <w:rFonts w:hint="eastAsia" w:ascii="微软雅黑" w:hAnsi="微软雅黑" w:eastAsia="微软雅黑" w:cs="微软雅黑"/>
        </w:rPr>
        <w:tab/>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7、不怕挑战,敢于承担责任，不怕失败，对自</w:t>
      </w:r>
      <w:bookmarkStart w:id="0" w:name="_GoBack"/>
      <w:bookmarkEnd w:id="0"/>
      <w:r>
        <w:rPr>
          <w:rFonts w:hint="eastAsia" w:ascii="微软雅黑" w:hAnsi="微软雅黑" w:eastAsia="微软雅黑" w:cs="微软雅黑"/>
        </w:rPr>
        <w:t>己非常自信。这种人走路从不喜欢把背驼起来，头低下去。不喜欢墨守成规，有时暴躁，有时受人喜欢。所以，这种领导很难通过民主选举产生。这种类型的领导是属于(A)</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A、铁腕作风型</w:t>
      </w:r>
      <w:r>
        <w:rPr>
          <w:rFonts w:hint="eastAsia" w:ascii="微软雅黑" w:hAnsi="微软雅黑" w:eastAsia="微软雅黑" w:cs="微软雅黑"/>
        </w:rPr>
        <w:tab/>
      </w:r>
      <w:r>
        <w:rPr>
          <w:rFonts w:hint="eastAsia" w:ascii="微软雅黑" w:hAnsi="微软雅黑" w:eastAsia="微软雅黑" w:cs="微软雅黑"/>
        </w:rPr>
        <w:t>B、循规蹈矩型</w:t>
      </w:r>
      <w:r>
        <w:rPr>
          <w:rFonts w:hint="eastAsia" w:ascii="微软雅黑" w:hAnsi="微软雅黑" w:eastAsia="微软雅黑" w:cs="微软雅黑"/>
        </w:rPr>
        <w:tab/>
      </w:r>
      <w:r>
        <w:rPr>
          <w:rFonts w:hint="eastAsia" w:ascii="微软雅黑" w:hAnsi="微软雅黑" w:eastAsia="微软雅黑" w:cs="微软雅黑"/>
        </w:rPr>
        <w:t>C、劳劳碌碌型</w:t>
      </w:r>
      <w:r>
        <w:rPr>
          <w:rFonts w:hint="eastAsia" w:ascii="微软雅黑" w:hAnsi="微软雅黑" w:eastAsia="微软雅黑" w:cs="微软雅黑"/>
        </w:rPr>
        <w:tab/>
      </w:r>
      <w:r>
        <w:rPr>
          <w:rFonts w:hint="eastAsia" w:ascii="微软雅黑" w:hAnsi="微软雅黑" w:eastAsia="微软雅黑" w:cs="微软雅黑"/>
        </w:rPr>
        <w:t>D、忽冷忽热</w:t>
      </w:r>
      <w:r>
        <w:rPr>
          <w:rFonts w:hint="eastAsia" w:ascii="微软雅黑" w:hAnsi="微软雅黑" w:eastAsia="微软雅黑" w:cs="微软雅黑"/>
        </w:rPr>
        <w:tab/>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8、“真诚到永远”是哪个企业的企业精神。(D)</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A、联想</w:t>
      </w:r>
      <w:r>
        <w:rPr>
          <w:rFonts w:hint="eastAsia" w:ascii="微软雅黑" w:hAnsi="微软雅黑" w:eastAsia="微软雅黑" w:cs="微软雅黑"/>
        </w:rPr>
        <w:tab/>
      </w:r>
      <w:r>
        <w:rPr>
          <w:rFonts w:hint="eastAsia" w:ascii="微软雅黑" w:hAnsi="微软雅黑" w:eastAsia="微软雅黑" w:cs="微软雅黑"/>
        </w:rPr>
        <w:t>B、长虹</w:t>
      </w:r>
      <w:r>
        <w:rPr>
          <w:rFonts w:hint="eastAsia" w:ascii="微软雅黑" w:hAnsi="微软雅黑" w:eastAsia="微软雅黑" w:cs="微软雅黑"/>
        </w:rPr>
        <w:tab/>
      </w:r>
      <w:r>
        <w:rPr>
          <w:rFonts w:hint="eastAsia" w:ascii="微软雅黑" w:hAnsi="微软雅黑" w:eastAsia="微软雅黑" w:cs="微软雅黑"/>
        </w:rPr>
        <w:t>C、TCL D、海尔</w:t>
      </w:r>
      <w:r>
        <w:rPr>
          <w:rFonts w:hint="eastAsia" w:ascii="微软雅黑" w:hAnsi="微软雅黑" w:eastAsia="微软雅黑" w:cs="微软雅黑"/>
        </w:rPr>
        <w:tab/>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9、商标就是商品的牌子，是商品的生产者和经营者为了使自己生产经营的商品同其他商品生产者或经营者生产经营的商品区别开来而使用的一种标记，这种标记通常由(ABC)的组合构成。</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A、文字</w:t>
      </w:r>
      <w:r>
        <w:rPr>
          <w:rFonts w:hint="eastAsia" w:ascii="微软雅黑" w:hAnsi="微软雅黑" w:eastAsia="微软雅黑" w:cs="微软雅黑"/>
        </w:rPr>
        <w:tab/>
      </w:r>
      <w:r>
        <w:rPr>
          <w:rFonts w:hint="eastAsia" w:ascii="微软雅黑" w:hAnsi="微软雅黑" w:eastAsia="微软雅黑" w:cs="微软雅黑"/>
        </w:rPr>
        <w:t>B、图形或文字</w:t>
      </w:r>
      <w:r>
        <w:rPr>
          <w:rFonts w:hint="eastAsia" w:ascii="微软雅黑" w:hAnsi="微软雅黑" w:eastAsia="微软雅黑" w:cs="微软雅黑"/>
        </w:rPr>
        <w:tab/>
      </w:r>
      <w:r>
        <w:rPr>
          <w:rFonts w:hint="eastAsia" w:ascii="微软雅黑" w:hAnsi="微软雅黑" w:eastAsia="微软雅黑" w:cs="微软雅黑"/>
        </w:rPr>
        <w:t>C、图形</w:t>
      </w:r>
      <w:r>
        <w:rPr>
          <w:rFonts w:hint="eastAsia" w:ascii="微软雅黑" w:hAnsi="微软雅黑" w:eastAsia="微软雅黑" w:cs="微软雅黑"/>
        </w:rPr>
        <w:tab/>
      </w:r>
      <w:r>
        <w:rPr>
          <w:rFonts w:hint="eastAsia" w:ascii="微软雅黑" w:hAnsi="微软雅黑" w:eastAsia="微软雅黑" w:cs="微软雅黑"/>
        </w:rPr>
        <w:t>D、以上都不对</w:t>
      </w:r>
      <w:r>
        <w:rPr>
          <w:rFonts w:hint="eastAsia" w:ascii="微软雅黑" w:hAnsi="微软雅黑" w:eastAsia="微软雅黑" w:cs="微软雅黑"/>
        </w:rPr>
        <w:tab/>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10、以下哪些是广东商人的性格特点(ACD)</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A、要发财，忙起来 B、生意场上爱用托儿 C、注重做广告 D、讲究避讳，迷信思想重E、讲义气，重朋友</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三、名词解释(每小题3分，共9分)</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1、企业精神文化</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企业精神文化是指企业在生产经营过程中，受一定的社会文化背景、意识形态等影响而长期形成的一种精神成果或文化观念。它包括企业精神、企业经营哲学、企业价值观念、企业道德、企业风貌等内容，是企业意识形态的总和。</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2、企业家</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企业家是担负着对土地、资本、劳动力等生产要素进行有效组织和管理、富有冒险和创新精神的高级管理人才。</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3、企业礼仪</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企业中被系统化、程序化的日常惯例，包括成文礼仪和不成文礼仪。</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四、简答题(每小题6分，共24分)</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1、简述企业精神与企业文化的关系</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答:(1)企业精神与企业文化是相互区别的两个范畴，企业文化是指整个企业的意识形态，企业精神只是企业文化的重要内容之一。(2)企业精神与企业文化密切联系，有企业文化才有企业精神，建设企业文化过程中一定要发挥企业精神的灵魂、主导、地位。</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2、简述品牌、商标之间的区别与联系</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答:(1)商标是品牌的一部分。(2)商标是一种法律概念，而品牌是市场概念。(3)商标掌握在企业手中，而品牌是属于消费者的。</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3、企业礼仪</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企业中被系统化、程序化的日常惯例，包括成文礼仪和不成文礼仪。</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四、简答题(每小题6分，共24分)</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1、简述企业精神与企业文化的关系</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答:(1)企业精神与企业文化是相互区别的两个范畴，企业文化是指整个企业的意识形态，企业精神只是企业文化的重要内容之一。(2)企业精神与企业文化密切联系，有企业文化才有企业精神，建设企业文化过程中一定要发挥企业精神的灵魂、主导、地位。</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2、简述品牌、商标之间的区别与联系</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答:(1)商标是品牌的一部分。(2)商标是一种法律概念，而品牌是市场概念。(3)商标掌握在企业手中，而品牌是属于消费者的。</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3、简述企业家对企业文化的影响</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答:第一，企业家的创业实践和个人价值观是企业文化的基础。</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第二，企业家的身体力行和积极倡导是企业文化确定、形成的重要推动力量。</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最后，企业家的应变意识和能力是企业文化丰富、充实、重建的重要条件。</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因此，企业家应成为企业文化的积极倡导者和模范实践者，通过自己的行为，用企业文化加强企业的凝聚力。</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4、简述企业文化的四个层面的内容及其相互关系</w:t>
      </w:r>
    </w:p>
    <w:p>
      <w:pPr>
        <w:numPr>
          <w:ilvl w:val="0"/>
          <w:numId w:val="0"/>
        </w:numPr>
        <w:spacing w:line="220" w:lineRule="atLeast"/>
        <w:jc w:val="both"/>
        <w:rPr>
          <w:rFonts w:hint="eastAsia" w:ascii="微软雅黑" w:hAnsi="微软雅黑" w:eastAsia="微软雅黑" w:cs="微软雅黑"/>
        </w:rPr>
      </w:pPr>
      <w:r>
        <w:rPr>
          <w:rFonts w:hint="eastAsia" w:ascii="微软雅黑" w:hAnsi="微软雅黑" w:eastAsia="微软雅黑" w:cs="微软雅黑"/>
        </w:rPr>
        <w:t>答:企业文化的四个层面包括企业物质文化、行为文化、制度文化、精神文化。企业制度文化是企业精神文化的具体化。企业制度文化影响着企业行为文化。企业行为文化也反映了企业的精神风貌。企业物质文化是企业精神文化、企业制度文化、企业行为文化的具体表现。企业精神文化在整个企业文化体系中处于核心地位。简言之，从逻辑上来看，它们之间的关系是:企业精神文化→企业制度文化一企业行为文化一企业物质文化。</w:t>
      </w: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58FB91"/>
    <w:multiLevelType w:val="singleLevel"/>
    <w:tmpl w:val="FD58FB91"/>
    <w:lvl w:ilvl="0" w:tentative="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2"/>
  </w:compat>
  <w:rsids>
    <w:rsidRoot w:val="00D31D50"/>
    <w:rsid w:val="00323B43"/>
    <w:rsid w:val="003D37D8"/>
    <w:rsid w:val="00426133"/>
    <w:rsid w:val="004358AB"/>
    <w:rsid w:val="008B7726"/>
    <w:rsid w:val="00D31D50"/>
    <w:rsid w:val="062F7A42"/>
    <w:rsid w:val="0D8013D1"/>
    <w:rsid w:val="0E731496"/>
    <w:rsid w:val="0EEC7CF9"/>
    <w:rsid w:val="12E54FE3"/>
    <w:rsid w:val="132045B5"/>
    <w:rsid w:val="14F53F0D"/>
    <w:rsid w:val="189B62F1"/>
    <w:rsid w:val="1B3822C8"/>
    <w:rsid w:val="1FF637AD"/>
    <w:rsid w:val="211F45E1"/>
    <w:rsid w:val="224359D6"/>
    <w:rsid w:val="24500E99"/>
    <w:rsid w:val="28364605"/>
    <w:rsid w:val="2A585F6F"/>
    <w:rsid w:val="2DFC4321"/>
    <w:rsid w:val="2EAC0E97"/>
    <w:rsid w:val="302F5D57"/>
    <w:rsid w:val="38426F13"/>
    <w:rsid w:val="4082275B"/>
    <w:rsid w:val="4A745C25"/>
    <w:rsid w:val="4C8A42E9"/>
    <w:rsid w:val="4E2822AA"/>
    <w:rsid w:val="4FB72C12"/>
    <w:rsid w:val="50067F15"/>
    <w:rsid w:val="58BD60CA"/>
    <w:rsid w:val="5B491BFA"/>
    <w:rsid w:val="631F541C"/>
    <w:rsid w:val="63955083"/>
    <w:rsid w:val="673D2CC5"/>
    <w:rsid w:val="6AAB59BD"/>
    <w:rsid w:val="6BFD1BB0"/>
    <w:rsid w:val="706563FE"/>
    <w:rsid w:val="70A16AA0"/>
    <w:rsid w:val="747E414A"/>
    <w:rsid w:val="7DE82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16</TotalTime>
  <ScaleCrop>false</ScaleCrop>
  <LinksUpToDate>false</LinksUpToDate>
  <CharactersWithSpaces>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2023-11-23T08:10:38Z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4C212D2CDB624ED290B8E0AA8EFD8EF0</vt:lpwstr>
  </property>
</Properties>
</file>