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AA" w:rsidRPr="00D92CAA" w:rsidRDefault="00D92CAA" w:rsidP="00D92CAA">
      <w:pPr>
        <w:widowControl/>
        <w:shd w:val="clear" w:color="auto" w:fill="FFFFFF"/>
        <w:spacing w:after="100" w:afterAutospacing="1"/>
        <w:jc w:val="left"/>
        <w:outlineLvl w:val="1"/>
        <w:rPr>
          <w:rFonts w:ascii="Segoe UI" w:eastAsia="宋体" w:hAnsi="Segoe UI" w:cs="Segoe UI" w:hint="eastAsia"/>
          <w:color w:val="212529"/>
          <w:kern w:val="0"/>
          <w:sz w:val="32"/>
          <w:szCs w:val="32"/>
        </w:rPr>
      </w:pPr>
      <w:r w:rsidRPr="00D92CAA">
        <w:rPr>
          <w:rFonts w:asciiTheme="minorEastAsia" w:hAnsiTheme="minorEastAsia" w:hint="eastAsia"/>
          <w:sz w:val="32"/>
          <w:szCs w:val="32"/>
        </w:rPr>
        <w:t>大作业的要求</w:t>
      </w:r>
      <w:r w:rsidRPr="00D92CAA">
        <w:rPr>
          <w:rFonts w:asciiTheme="minorEastAsia" w:hAnsiTheme="minorEastAsia" w:hint="eastAsia"/>
          <w:sz w:val="32"/>
          <w:szCs w:val="32"/>
        </w:rPr>
        <w:t>（</w:t>
      </w:r>
      <w:r w:rsidRPr="00D92CAA">
        <w:rPr>
          <w:rFonts w:ascii="Segoe UI" w:eastAsia="宋体" w:hAnsi="Segoe UI" w:cs="Segoe UI"/>
          <w:color w:val="212529"/>
          <w:kern w:val="0"/>
          <w:sz w:val="32"/>
          <w:szCs w:val="32"/>
        </w:rPr>
        <w:t>大作业</w:t>
      </w:r>
      <w:r w:rsidRPr="00D92CAA">
        <w:rPr>
          <w:rFonts w:ascii="Segoe UI" w:eastAsia="宋体" w:hAnsi="Segoe UI" w:cs="Segoe UI"/>
          <w:color w:val="212529"/>
          <w:kern w:val="0"/>
          <w:sz w:val="32"/>
          <w:szCs w:val="32"/>
        </w:rPr>
        <w:t>权重</w:t>
      </w:r>
      <w:r w:rsidRPr="00D92CAA">
        <w:rPr>
          <w:rFonts w:ascii="Segoe UI" w:eastAsia="宋体" w:hAnsi="Segoe UI" w:cs="Segoe UI"/>
          <w:color w:val="212529"/>
          <w:kern w:val="0"/>
          <w:sz w:val="32"/>
          <w:szCs w:val="32"/>
        </w:rPr>
        <w:t>50%</w:t>
      </w:r>
      <w:r w:rsidRPr="00D92CAA">
        <w:rPr>
          <w:rFonts w:asciiTheme="minorEastAsia" w:hAnsiTheme="minorEastAsia" w:hint="eastAsia"/>
          <w:sz w:val="32"/>
          <w:szCs w:val="32"/>
        </w:rPr>
        <w:t>）</w:t>
      </w:r>
      <w:bookmarkStart w:id="0" w:name="_GoBack"/>
      <w:bookmarkEnd w:id="0"/>
    </w:p>
    <w:p w:rsidR="00D92CAA" w:rsidRPr="00D92CAA" w:rsidRDefault="00D92CAA" w:rsidP="00D92CAA">
      <w:pPr>
        <w:rPr>
          <w:rFonts w:asciiTheme="minorEastAsia" w:hAnsiTheme="minorEastAsia" w:hint="eastAsia"/>
          <w:sz w:val="28"/>
          <w:szCs w:val="28"/>
        </w:rPr>
      </w:pPr>
      <w:r w:rsidRPr="00D92CAA">
        <w:rPr>
          <w:rFonts w:asciiTheme="minorEastAsia" w:hAnsiTheme="minorEastAsia" w:hint="eastAsia"/>
          <w:sz w:val="28"/>
          <w:szCs w:val="28"/>
        </w:rPr>
        <w:t>1．学生从</w:t>
      </w:r>
      <w:proofErr w:type="gramStart"/>
      <w:r w:rsidRPr="00D92CAA">
        <w:rPr>
          <w:rFonts w:asciiTheme="minorEastAsia" w:hAnsiTheme="minorEastAsia" w:hint="eastAsia"/>
          <w:sz w:val="28"/>
          <w:szCs w:val="28"/>
        </w:rPr>
        <w:t>本考核</w:t>
      </w:r>
      <w:proofErr w:type="gramEnd"/>
      <w:r w:rsidRPr="00D92CAA">
        <w:rPr>
          <w:rFonts w:asciiTheme="minorEastAsia" w:hAnsiTheme="minorEastAsia" w:hint="eastAsia"/>
          <w:sz w:val="28"/>
          <w:szCs w:val="28"/>
        </w:rPr>
        <w:t>说明所给出的三个题目中任选一个，撰写一篇不少于 1500 字的文章。</w:t>
      </w:r>
    </w:p>
    <w:p w:rsidR="00D92CAA" w:rsidRPr="00D92CAA" w:rsidRDefault="00D92CAA" w:rsidP="00D92CAA">
      <w:pPr>
        <w:rPr>
          <w:rFonts w:asciiTheme="minorEastAsia" w:hAnsiTheme="minorEastAsia" w:hint="eastAsia"/>
          <w:sz w:val="28"/>
          <w:szCs w:val="28"/>
        </w:rPr>
      </w:pPr>
      <w:r w:rsidRPr="00D92CAA">
        <w:rPr>
          <w:rFonts w:asciiTheme="minorEastAsia" w:hAnsiTheme="minorEastAsia" w:hint="eastAsia"/>
          <w:sz w:val="28"/>
          <w:szCs w:val="28"/>
        </w:rPr>
        <w:t>2. 应充分联系教师学相关理论知识、新课程改革实践和时代精神，充分结合自身受教育经历和（或）自身教育教学经验，撰写一篇文章。</w:t>
      </w:r>
    </w:p>
    <w:p w:rsidR="00D92CAA" w:rsidRPr="00D92CAA" w:rsidRDefault="00D92CAA" w:rsidP="00D92CAA">
      <w:pPr>
        <w:rPr>
          <w:rFonts w:asciiTheme="minorEastAsia" w:hAnsiTheme="minorEastAsia" w:hint="eastAsia"/>
          <w:sz w:val="28"/>
          <w:szCs w:val="28"/>
        </w:rPr>
      </w:pPr>
      <w:r w:rsidRPr="00D92CAA">
        <w:rPr>
          <w:rFonts w:asciiTheme="minorEastAsia" w:hAnsiTheme="minorEastAsia" w:hint="eastAsia"/>
          <w:sz w:val="28"/>
          <w:szCs w:val="28"/>
        </w:rPr>
        <w:t>3. 文章应理论联系实际、逻辑清晰、结构合理、论证充分、分析到位、数据分析和使用得当、鼓励创新性的观点。</w:t>
      </w:r>
    </w:p>
    <w:p w:rsidR="008B2F8C" w:rsidRPr="00D92CAA" w:rsidRDefault="00D92CAA" w:rsidP="00D92CAA">
      <w:pPr>
        <w:rPr>
          <w:rFonts w:asciiTheme="minorEastAsia" w:hAnsiTheme="minorEastAsia"/>
          <w:sz w:val="28"/>
          <w:szCs w:val="28"/>
        </w:rPr>
      </w:pPr>
      <w:r w:rsidRPr="00D92CAA">
        <w:rPr>
          <w:rFonts w:asciiTheme="minorEastAsia" w:hAnsiTheme="minorEastAsia" w:hint="eastAsia"/>
          <w:sz w:val="28"/>
          <w:szCs w:val="28"/>
        </w:rPr>
        <w:t>4. 大作业撰写符合学术规范，严禁抄袭。</w:t>
      </w:r>
    </w:p>
    <w:p w:rsidR="00D92CAA" w:rsidRDefault="00D92CAA" w:rsidP="008B2F8C">
      <w:pPr>
        <w:widowControl/>
        <w:shd w:val="clear" w:color="auto" w:fill="FFFFFF"/>
        <w:spacing w:after="100" w:afterAutospacing="1"/>
        <w:jc w:val="left"/>
        <w:rPr>
          <w:rFonts w:ascii="Trebuchet MS" w:eastAsia="宋体" w:hAnsi="Trebuchet MS" w:cs="Segoe UI" w:hint="eastAsia"/>
          <w:b/>
          <w:bCs/>
          <w:color w:val="212529"/>
          <w:kern w:val="0"/>
          <w:sz w:val="36"/>
          <w:szCs w:val="36"/>
        </w:rPr>
      </w:pP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36"/>
          <w:szCs w:val="36"/>
        </w:rPr>
        <w:t>认真阅读以下三个题目，从给出的三个题目中任选一个题目，按要求撰写一篇文章。</w:t>
      </w: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36"/>
          <w:szCs w:val="36"/>
        </w:rPr>
        <w:t>大作业题目</w:t>
      </w:r>
      <w:proofErr w:type="gramStart"/>
      <w:r w:rsidRPr="008B2F8C">
        <w:rPr>
          <w:rFonts w:ascii="Trebuchet MS" w:eastAsia="宋体" w:hAnsi="Trebuchet MS" w:cs="Segoe UI"/>
          <w:b/>
          <w:bCs/>
          <w:color w:val="212529"/>
          <w:kern w:val="0"/>
          <w:sz w:val="36"/>
          <w:szCs w:val="36"/>
        </w:rPr>
        <w:t>一</w:t>
      </w:r>
      <w:proofErr w:type="gramEnd"/>
      <w:r w:rsidRPr="008B2F8C">
        <w:rPr>
          <w:rFonts w:ascii="Trebuchet MS" w:eastAsia="宋体" w:hAnsi="Trebuchet MS" w:cs="Segoe UI"/>
          <w:b/>
          <w:bCs/>
          <w:color w:val="212529"/>
          <w:kern w:val="0"/>
          <w:sz w:val="36"/>
          <w:szCs w:val="36"/>
        </w:rPr>
        <w:t>：</w:t>
      </w:r>
      <w:r w:rsidRPr="008B2F8C">
        <w:rPr>
          <w:rFonts w:ascii="Trebuchet MS" w:eastAsia="宋体" w:hAnsi="Trebuchet MS" w:cs="Segoe UI"/>
          <w:b/>
          <w:bCs/>
          <w:color w:val="212529"/>
          <w:kern w:val="0"/>
          <w:sz w:val="36"/>
          <w:szCs w:val="36"/>
        </w:rPr>
        <w:t>“</w:t>
      </w:r>
      <w:r w:rsidRPr="008B2F8C">
        <w:rPr>
          <w:rFonts w:ascii="Trebuchet MS" w:eastAsia="宋体" w:hAnsi="Trebuchet MS" w:cs="Segoe UI"/>
          <w:b/>
          <w:bCs/>
          <w:color w:val="212529"/>
          <w:kern w:val="0"/>
          <w:sz w:val="36"/>
          <w:szCs w:val="36"/>
        </w:rPr>
        <w:t>我心中的好教师</w:t>
      </w:r>
      <w:r w:rsidRPr="008B2F8C">
        <w:rPr>
          <w:rFonts w:ascii="Trebuchet MS" w:eastAsia="宋体" w:hAnsi="Trebuchet MS" w:cs="Segoe UI"/>
          <w:b/>
          <w:bCs/>
          <w:color w:val="212529"/>
          <w:kern w:val="0"/>
          <w:sz w:val="36"/>
          <w:szCs w:val="36"/>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认真阅读下面关于</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全国最美乡村教师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廖占富、张兴琼的新闻报道，请结合材料、教师学相关知识与理论以及自身受教育经历和（或）自身教育教学经验，以</w:t>
      </w:r>
      <w:r w:rsidRPr="008B2F8C">
        <w:rPr>
          <w:rFonts w:ascii="Trebuchet MS" w:eastAsia="宋体" w:hAnsi="Trebuchet MS" w:cs="Segoe UI"/>
          <w:color w:val="212529"/>
          <w:kern w:val="0"/>
          <w:sz w:val="27"/>
          <w:szCs w:val="27"/>
        </w:rPr>
        <w:t>“</w:t>
      </w:r>
      <w:r w:rsidRPr="008B2F8C">
        <w:rPr>
          <w:rFonts w:ascii="Trebuchet MS" w:eastAsia="宋体" w:hAnsi="Trebuchet MS" w:cs="Segoe UI"/>
          <w:b/>
          <w:bCs/>
          <w:color w:val="212529"/>
          <w:kern w:val="0"/>
          <w:sz w:val="27"/>
          <w:szCs w:val="27"/>
        </w:rPr>
        <w:t>我心中的好教师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为题写一篇文章，字数不少于</w:t>
      </w:r>
      <w:r w:rsidRPr="008B2F8C">
        <w:rPr>
          <w:rFonts w:ascii="Trebuchet MS" w:eastAsia="宋体" w:hAnsi="Trebuchet MS" w:cs="Segoe UI"/>
          <w:color w:val="212529"/>
          <w:kern w:val="0"/>
          <w:sz w:val="27"/>
          <w:szCs w:val="27"/>
        </w:rPr>
        <w:t>1500</w:t>
      </w:r>
      <w:r w:rsidRPr="008B2F8C">
        <w:rPr>
          <w:rFonts w:ascii="Trebuchet MS" w:eastAsia="宋体" w:hAnsi="Trebuchet MS" w:cs="Segoe UI"/>
          <w:color w:val="212529"/>
          <w:kern w:val="0"/>
          <w:sz w:val="27"/>
          <w:szCs w:val="27"/>
        </w:rPr>
        <w:t>字。</w:t>
      </w: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27"/>
          <w:szCs w:val="27"/>
        </w:rPr>
        <w:t>亦教亦学</w:t>
      </w:r>
      <w:r w:rsidRPr="008B2F8C">
        <w:rPr>
          <w:rFonts w:ascii="Trebuchet MS" w:eastAsia="宋体" w:hAnsi="Trebuchet MS" w:cs="Segoe UI"/>
          <w:b/>
          <w:bCs/>
          <w:color w:val="212529"/>
          <w:kern w:val="0"/>
          <w:sz w:val="27"/>
          <w:szCs w:val="27"/>
        </w:rPr>
        <w:t> </w:t>
      </w:r>
      <w:r w:rsidRPr="008B2F8C">
        <w:rPr>
          <w:rFonts w:ascii="Trebuchet MS" w:eastAsia="宋体" w:hAnsi="Trebuchet MS" w:cs="Segoe UI"/>
          <w:b/>
          <w:bCs/>
          <w:color w:val="212529"/>
          <w:kern w:val="0"/>
          <w:sz w:val="27"/>
          <w:szCs w:val="27"/>
        </w:rPr>
        <w:t>且歌且行</w:t>
      </w: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27"/>
          <w:szCs w:val="27"/>
        </w:rPr>
        <w:t>——</w:t>
      </w:r>
      <w:r w:rsidRPr="008B2F8C">
        <w:rPr>
          <w:rFonts w:ascii="Trebuchet MS" w:eastAsia="宋体" w:hAnsi="Trebuchet MS" w:cs="Segoe UI"/>
          <w:b/>
          <w:bCs/>
          <w:color w:val="212529"/>
          <w:kern w:val="0"/>
          <w:sz w:val="27"/>
          <w:szCs w:val="27"/>
        </w:rPr>
        <w:t>电大学子、</w:t>
      </w:r>
      <w:r w:rsidRPr="008B2F8C">
        <w:rPr>
          <w:rFonts w:ascii="Trebuchet MS" w:eastAsia="宋体" w:hAnsi="Trebuchet MS" w:cs="Segoe UI"/>
          <w:b/>
          <w:bCs/>
          <w:color w:val="212529"/>
          <w:kern w:val="0"/>
          <w:sz w:val="27"/>
          <w:szCs w:val="27"/>
        </w:rPr>
        <w:t>“</w:t>
      </w:r>
      <w:r w:rsidRPr="008B2F8C">
        <w:rPr>
          <w:rFonts w:ascii="Trebuchet MS" w:eastAsia="宋体" w:hAnsi="Trebuchet MS" w:cs="Segoe UI"/>
          <w:b/>
          <w:bCs/>
          <w:color w:val="212529"/>
          <w:kern w:val="0"/>
          <w:sz w:val="27"/>
          <w:szCs w:val="27"/>
        </w:rPr>
        <w:t>全国最美乡村教师</w:t>
      </w:r>
      <w:r w:rsidRPr="008B2F8C">
        <w:rPr>
          <w:rFonts w:ascii="Trebuchet MS" w:eastAsia="宋体" w:hAnsi="Trebuchet MS" w:cs="Segoe UI"/>
          <w:b/>
          <w:bCs/>
          <w:color w:val="212529"/>
          <w:kern w:val="0"/>
          <w:sz w:val="27"/>
          <w:szCs w:val="27"/>
        </w:rPr>
        <w:t>”</w:t>
      </w:r>
      <w:r w:rsidRPr="008B2F8C">
        <w:rPr>
          <w:rFonts w:ascii="Trebuchet MS" w:eastAsia="宋体" w:hAnsi="Trebuchet MS" w:cs="Segoe UI"/>
          <w:b/>
          <w:bCs/>
          <w:color w:val="212529"/>
          <w:kern w:val="0"/>
          <w:sz w:val="27"/>
          <w:szCs w:val="27"/>
        </w:rPr>
        <w:t>廖占富、张兴琼采访侧记</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lastRenderedPageBreak/>
        <w:t>    2014</w:t>
      </w:r>
      <w:r w:rsidRPr="008B2F8C">
        <w:rPr>
          <w:rFonts w:ascii="Trebuchet MS" w:eastAsia="宋体" w:hAnsi="Trebuchet MS" w:cs="Segoe UI"/>
          <w:color w:val="212529"/>
          <w:kern w:val="0"/>
          <w:sz w:val="27"/>
          <w:szCs w:val="27"/>
        </w:rPr>
        <w:t>年</w:t>
      </w:r>
      <w:r w:rsidRPr="008B2F8C">
        <w:rPr>
          <w:rFonts w:ascii="Trebuchet MS" w:eastAsia="宋体" w:hAnsi="Trebuchet MS" w:cs="Segoe UI"/>
          <w:color w:val="212529"/>
          <w:kern w:val="0"/>
          <w:sz w:val="27"/>
          <w:szCs w:val="27"/>
        </w:rPr>
        <w:t>9</w:t>
      </w:r>
      <w:r w:rsidRPr="008B2F8C">
        <w:rPr>
          <w:rFonts w:ascii="Trebuchet MS" w:eastAsia="宋体" w:hAnsi="Trebuchet MS" w:cs="Segoe UI"/>
          <w:color w:val="212529"/>
          <w:kern w:val="0"/>
          <w:sz w:val="27"/>
          <w:szCs w:val="27"/>
        </w:rPr>
        <w:t>月</w:t>
      </w:r>
      <w:r w:rsidRPr="008B2F8C">
        <w:rPr>
          <w:rFonts w:ascii="Trebuchet MS" w:eastAsia="宋体" w:hAnsi="Trebuchet MS" w:cs="Segoe UI"/>
          <w:color w:val="212529"/>
          <w:kern w:val="0"/>
          <w:sz w:val="27"/>
          <w:szCs w:val="27"/>
        </w:rPr>
        <w:t>23</w:t>
      </w:r>
      <w:r w:rsidRPr="008B2F8C">
        <w:rPr>
          <w:rFonts w:ascii="Trebuchet MS" w:eastAsia="宋体" w:hAnsi="Trebuchet MS" w:cs="Segoe UI"/>
          <w:color w:val="212529"/>
          <w:kern w:val="0"/>
          <w:sz w:val="27"/>
          <w:szCs w:val="27"/>
        </w:rPr>
        <w:t>日，教师节已经过去十多天，我们采访团一行三人乘坐汽车，在陡峭的大巴山的山间穿梭。我们此行来的目的是采访电大学子、</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全国最美乡村教师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廖占富、张兴琼夫妇，筹备</w:t>
      </w:r>
      <w:proofErr w:type="gramStart"/>
      <w:r w:rsidRPr="008B2F8C">
        <w:rPr>
          <w:rFonts w:ascii="Trebuchet MS" w:eastAsia="宋体" w:hAnsi="Trebuchet MS" w:cs="Segoe UI"/>
          <w:color w:val="212529"/>
          <w:kern w:val="0"/>
          <w:sz w:val="27"/>
          <w:szCs w:val="27"/>
        </w:rPr>
        <w:t>微电影</w:t>
      </w:r>
      <w:proofErr w:type="gramEnd"/>
      <w:r w:rsidRPr="008B2F8C">
        <w:rPr>
          <w:rFonts w:ascii="Trebuchet MS" w:eastAsia="宋体" w:hAnsi="Trebuchet MS" w:cs="Segoe UI"/>
          <w:color w:val="212529"/>
          <w:kern w:val="0"/>
          <w:sz w:val="27"/>
          <w:szCs w:val="27"/>
        </w:rPr>
        <w:t>的拍摄。</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一路走来，磕磕绊绊，他们坚守在大山深处，从孩子们身上凝聚前行的力量。在大山里的日子里他们相濡以沫，体味人生旅程中的百般滋味</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恰如王国维在《人间词话》所描述的人生三境界。</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27"/>
          <w:szCs w:val="27"/>
        </w:rPr>
        <w:t>    </w:t>
      </w:r>
      <w:r w:rsidRPr="008B2F8C">
        <w:rPr>
          <w:rFonts w:ascii="Trebuchet MS" w:eastAsia="宋体" w:hAnsi="Trebuchet MS" w:cs="Segoe UI"/>
          <w:b/>
          <w:bCs/>
          <w:color w:val="212529"/>
          <w:kern w:val="0"/>
          <w:sz w:val="27"/>
          <w:szCs w:val="27"/>
        </w:rPr>
        <w:t>衣带渐宽终不悔，为伊消得人憔悴</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越野车颠簸在巴蜀的崇山峻岭之间，泥泞的土路中长着粗壮的杂草，摩擦着越野车的底盘，让我们胆战心惊。车窗外景色虽美，却离悬崖只有一米之隔。从巴中市通江县碧溪乡驱车半小时后，我们到达了廖占富老师目前所在的永安镇石庙子村小学。</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在教学楼里，我们见到了传说中的</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全国最美乡村教师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廖占富、张兴琼夫妇。采访之前，看过</w:t>
      </w:r>
      <w:proofErr w:type="gramStart"/>
      <w:r w:rsidRPr="008B2F8C">
        <w:rPr>
          <w:rFonts w:ascii="Trebuchet MS" w:eastAsia="宋体" w:hAnsi="Trebuchet MS" w:cs="Segoe UI"/>
          <w:color w:val="212529"/>
          <w:kern w:val="0"/>
          <w:sz w:val="27"/>
          <w:szCs w:val="27"/>
        </w:rPr>
        <w:t>很</w:t>
      </w:r>
      <w:proofErr w:type="gramEnd"/>
      <w:r w:rsidRPr="008B2F8C">
        <w:rPr>
          <w:rFonts w:ascii="Trebuchet MS" w:eastAsia="宋体" w:hAnsi="Trebuchet MS" w:cs="Segoe UI"/>
          <w:color w:val="212529"/>
          <w:kern w:val="0"/>
          <w:sz w:val="27"/>
          <w:szCs w:val="27"/>
        </w:rPr>
        <w:t>多媒体的报道，对他们的事迹有所了解。虽然历经生活的艰辛，也许是常年受到纯真的孩子们影响，也许是爱情的力量，他们那双清澈有神的眼睛令我印象深刻。</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1980</w:t>
      </w:r>
      <w:r w:rsidRPr="008B2F8C">
        <w:rPr>
          <w:rFonts w:ascii="Trebuchet MS" w:eastAsia="宋体" w:hAnsi="Trebuchet MS" w:cs="Segoe UI"/>
          <w:color w:val="212529"/>
          <w:kern w:val="0"/>
          <w:sz w:val="27"/>
          <w:szCs w:val="27"/>
        </w:rPr>
        <w:t>年，张兴琼高中毕业，那时她是通江县</w:t>
      </w:r>
      <w:proofErr w:type="gramStart"/>
      <w:r w:rsidRPr="008B2F8C">
        <w:rPr>
          <w:rFonts w:ascii="Trebuchet MS" w:eastAsia="宋体" w:hAnsi="Trebuchet MS" w:cs="Segoe UI"/>
          <w:color w:val="212529"/>
          <w:kern w:val="0"/>
          <w:sz w:val="27"/>
          <w:szCs w:val="27"/>
        </w:rPr>
        <w:t>火天岗村唯一念</w:t>
      </w:r>
      <w:proofErr w:type="gramEnd"/>
      <w:r w:rsidRPr="008B2F8C">
        <w:rPr>
          <w:rFonts w:ascii="Trebuchet MS" w:eastAsia="宋体" w:hAnsi="Trebuchet MS" w:cs="Segoe UI"/>
          <w:color w:val="212529"/>
          <w:kern w:val="0"/>
          <w:sz w:val="27"/>
          <w:szCs w:val="27"/>
        </w:rPr>
        <w:t>过高中的女生。</w:t>
      </w:r>
      <w:r w:rsidRPr="008B2F8C">
        <w:rPr>
          <w:rFonts w:ascii="Trebuchet MS" w:eastAsia="宋体" w:hAnsi="Trebuchet MS" w:cs="Segoe UI"/>
          <w:color w:val="212529"/>
          <w:kern w:val="0"/>
          <w:sz w:val="27"/>
          <w:szCs w:val="27"/>
        </w:rPr>
        <w:t>1988</w:t>
      </w:r>
      <w:r w:rsidRPr="008B2F8C">
        <w:rPr>
          <w:rFonts w:ascii="Trebuchet MS" w:eastAsia="宋体" w:hAnsi="Trebuchet MS" w:cs="Segoe UI"/>
          <w:color w:val="212529"/>
          <w:kern w:val="0"/>
          <w:sz w:val="27"/>
          <w:szCs w:val="27"/>
        </w:rPr>
        <w:t>年，廖占富以高出录取线</w:t>
      </w:r>
      <w:r w:rsidRPr="008B2F8C">
        <w:rPr>
          <w:rFonts w:ascii="Trebuchet MS" w:eastAsia="宋体" w:hAnsi="Trebuchet MS" w:cs="Segoe UI"/>
          <w:color w:val="212529"/>
          <w:kern w:val="0"/>
          <w:sz w:val="27"/>
          <w:szCs w:val="27"/>
        </w:rPr>
        <w:t>30</w:t>
      </w:r>
      <w:r w:rsidRPr="008B2F8C">
        <w:rPr>
          <w:rFonts w:ascii="Trebuchet MS" w:eastAsia="宋体" w:hAnsi="Trebuchet MS" w:cs="Segoe UI"/>
          <w:color w:val="212529"/>
          <w:kern w:val="0"/>
          <w:sz w:val="27"/>
          <w:szCs w:val="27"/>
        </w:rPr>
        <w:t>多分的成绩考上一所著名大学，但体检不合格，被拒之门外。伤心无助之时，有人推荐他到</w:t>
      </w:r>
      <w:proofErr w:type="gramStart"/>
      <w:r w:rsidRPr="008B2F8C">
        <w:rPr>
          <w:rFonts w:ascii="Trebuchet MS" w:eastAsia="宋体" w:hAnsi="Trebuchet MS" w:cs="Segoe UI"/>
          <w:color w:val="212529"/>
          <w:kern w:val="0"/>
          <w:sz w:val="27"/>
          <w:szCs w:val="27"/>
        </w:rPr>
        <w:t>火天岗</w:t>
      </w:r>
      <w:proofErr w:type="gramEnd"/>
      <w:r w:rsidRPr="008B2F8C">
        <w:rPr>
          <w:rFonts w:ascii="Trebuchet MS" w:eastAsia="宋体" w:hAnsi="Trebuchet MS" w:cs="Segoe UI"/>
          <w:color w:val="212529"/>
          <w:kern w:val="0"/>
          <w:sz w:val="27"/>
          <w:szCs w:val="27"/>
        </w:rPr>
        <w:t>村小任教。对于张兴琼这位大姐姐，廖占富既敬重又钦佩，经常向她讨教。在村里人的撮合下，</w:t>
      </w:r>
      <w:r w:rsidRPr="008B2F8C">
        <w:rPr>
          <w:rFonts w:ascii="Trebuchet MS" w:eastAsia="宋体" w:hAnsi="Trebuchet MS" w:cs="Segoe UI"/>
          <w:color w:val="212529"/>
          <w:kern w:val="0"/>
          <w:sz w:val="27"/>
          <w:szCs w:val="27"/>
        </w:rPr>
        <w:t>8</w:t>
      </w:r>
      <w:r w:rsidRPr="008B2F8C">
        <w:rPr>
          <w:rFonts w:ascii="Trebuchet MS" w:eastAsia="宋体" w:hAnsi="Trebuchet MS" w:cs="Segoe UI"/>
          <w:color w:val="212529"/>
          <w:kern w:val="0"/>
          <w:sz w:val="27"/>
          <w:szCs w:val="27"/>
        </w:rPr>
        <w:t>岁的年龄差距并未成为感情鸿沟，他们最终</w:t>
      </w:r>
      <w:r w:rsidRPr="008B2F8C">
        <w:rPr>
          <w:rFonts w:ascii="Trebuchet MS" w:eastAsia="宋体" w:hAnsi="Trebuchet MS" w:cs="Segoe UI"/>
          <w:color w:val="212529"/>
          <w:kern w:val="0"/>
          <w:sz w:val="27"/>
          <w:szCs w:val="27"/>
        </w:rPr>
        <w:lastRenderedPageBreak/>
        <w:t>喜结连理，</w:t>
      </w:r>
      <w:proofErr w:type="gramStart"/>
      <w:r w:rsidRPr="008B2F8C">
        <w:rPr>
          <w:rFonts w:ascii="Trebuchet MS" w:eastAsia="宋体" w:hAnsi="Trebuchet MS" w:cs="Segoe UI"/>
          <w:color w:val="212529"/>
          <w:kern w:val="0"/>
          <w:sz w:val="27"/>
          <w:szCs w:val="27"/>
        </w:rPr>
        <w:t>火天岗</w:t>
      </w:r>
      <w:proofErr w:type="gramEnd"/>
      <w:r w:rsidRPr="008B2F8C">
        <w:rPr>
          <w:rFonts w:ascii="Trebuchet MS" w:eastAsia="宋体" w:hAnsi="Trebuchet MS" w:cs="Segoe UI"/>
          <w:color w:val="212529"/>
          <w:kern w:val="0"/>
          <w:sz w:val="27"/>
          <w:szCs w:val="27"/>
        </w:rPr>
        <w:t>小学成为远近闻名的</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夫妻小学</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。私下里，张兴琼称呼丈夫</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小伙子</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，廖占富也称妻子</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琼姐</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三十年来，我们遇到了不少困难，作代课教师的时候工资很低。另外在教学中我也会遇到科学知识不足的问题。</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张兴琼跟我们反映，</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如果可能继续进修的话，我想主修数学。</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我自从去读了电大的小学教育专业后，有了文凭，转为正式教师。课程中的教育心理学对我在教学中的应用最大，比如对独生子女的辅导、对独生子女家长的辅导。</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廖老师谈到，</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如果想给孩子一杯水，你要成为一条流淌的河。现在知识更新得非常快，终身学习对我们教师是非常必要的。如果有可能的话，我们可以再继续进修个感兴趣的汉语言文学。</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27"/>
          <w:szCs w:val="27"/>
        </w:rPr>
        <w:t>    </w:t>
      </w:r>
      <w:r w:rsidRPr="008B2F8C">
        <w:rPr>
          <w:rFonts w:ascii="Trebuchet MS" w:eastAsia="宋体" w:hAnsi="Trebuchet MS" w:cs="Segoe UI"/>
          <w:b/>
          <w:bCs/>
          <w:color w:val="212529"/>
          <w:kern w:val="0"/>
          <w:sz w:val="27"/>
          <w:szCs w:val="27"/>
        </w:rPr>
        <w:t>昨夜西风凋碧树，独上高楼，望尽天涯路</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那是石庙子村小学的旧址，以前是一个建于清朝光绪</w:t>
      </w:r>
      <w:r w:rsidRPr="008B2F8C">
        <w:rPr>
          <w:rFonts w:ascii="Trebuchet MS" w:eastAsia="宋体" w:hAnsi="Trebuchet MS" w:cs="Segoe UI"/>
          <w:color w:val="212529"/>
          <w:kern w:val="0"/>
          <w:sz w:val="27"/>
          <w:szCs w:val="27"/>
        </w:rPr>
        <w:t>24</w:t>
      </w:r>
      <w:r w:rsidRPr="008B2F8C">
        <w:rPr>
          <w:rFonts w:ascii="Trebuchet MS" w:eastAsia="宋体" w:hAnsi="Trebuchet MS" w:cs="Segoe UI"/>
          <w:color w:val="212529"/>
          <w:kern w:val="0"/>
          <w:sz w:val="27"/>
          <w:szCs w:val="27"/>
        </w:rPr>
        <w:t>年的庙宇，现在已经成为了石庙子村支部委员会。</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廖占福从教室里走出来，带领着我们一边在田间小路间行走，一边指着不远处的破旧房屋。</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除去廖占富的卧室兼厨房，在石庙子村小学旧址中只有一间教室。这里曾有两个年级，共</w:t>
      </w:r>
      <w:r w:rsidRPr="008B2F8C">
        <w:rPr>
          <w:rFonts w:ascii="Trebuchet MS" w:eastAsia="宋体" w:hAnsi="Trebuchet MS" w:cs="Segoe UI"/>
          <w:color w:val="212529"/>
          <w:kern w:val="0"/>
          <w:sz w:val="27"/>
          <w:szCs w:val="27"/>
        </w:rPr>
        <w:t>13</w:t>
      </w:r>
      <w:r w:rsidRPr="008B2F8C">
        <w:rPr>
          <w:rFonts w:ascii="Trebuchet MS" w:eastAsia="宋体" w:hAnsi="Trebuchet MS" w:cs="Segoe UI"/>
          <w:color w:val="212529"/>
          <w:kern w:val="0"/>
          <w:sz w:val="27"/>
          <w:szCs w:val="27"/>
        </w:rPr>
        <w:t>名学生，仅有的一位老师就是廖占富。紧邻教室有一个火坑，上面挂着一个锅，中午他给学生们烧饭做菜。天冷时，他会生上一堆火，孩子们围坐四周，边烤火边上课。</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lastRenderedPageBreak/>
        <w:t>    </w:t>
      </w:r>
      <w:r w:rsidRPr="008B2F8C">
        <w:rPr>
          <w:rFonts w:ascii="Trebuchet MS" w:eastAsia="宋体" w:hAnsi="Trebuchet MS" w:cs="Segoe UI"/>
          <w:color w:val="212529"/>
          <w:kern w:val="0"/>
          <w:sz w:val="27"/>
          <w:szCs w:val="27"/>
        </w:rPr>
        <w:t>学校位于海拔</w:t>
      </w:r>
      <w:r w:rsidRPr="008B2F8C">
        <w:rPr>
          <w:rFonts w:ascii="Trebuchet MS" w:eastAsia="宋体" w:hAnsi="Trebuchet MS" w:cs="Segoe UI"/>
          <w:color w:val="212529"/>
          <w:kern w:val="0"/>
          <w:sz w:val="27"/>
          <w:szCs w:val="27"/>
        </w:rPr>
        <w:t>900</w:t>
      </w:r>
      <w:r w:rsidRPr="008B2F8C">
        <w:rPr>
          <w:rFonts w:ascii="Trebuchet MS" w:eastAsia="宋体" w:hAnsi="Trebuchet MS" w:cs="Segoe UI"/>
          <w:color w:val="212529"/>
          <w:kern w:val="0"/>
          <w:sz w:val="27"/>
          <w:szCs w:val="27"/>
        </w:rPr>
        <w:t>米的石庙子村口，视野较为开阔，在这里可以看到远处的大山，而大山的另一边就是他们夫妇曾经一起执教多年的</w:t>
      </w:r>
      <w:proofErr w:type="gramStart"/>
      <w:r w:rsidRPr="008B2F8C">
        <w:rPr>
          <w:rFonts w:ascii="Trebuchet MS" w:eastAsia="宋体" w:hAnsi="Trebuchet MS" w:cs="Segoe UI"/>
          <w:color w:val="212529"/>
          <w:kern w:val="0"/>
          <w:sz w:val="27"/>
          <w:szCs w:val="27"/>
        </w:rPr>
        <w:t>火天岗</w:t>
      </w:r>
      <w:proofErr w:type="gramEnd"/>
      <w:r w:rsidRPr="008B2F8C">
        <w:rPr>
          <w:rFonts w:ascii="Trebuchet MS" w:eastAsia="宋体" w:hAnsi="Trebuchet MS" w:cs="Segoe UI"/>
          <w:color w:val="212529"/>
          <w:kern w:val="0"/>
          <w:sz w:val="27"/>
          <w:szCs w:val="27"/>
        </w:rPr>
        <w:t>村小学。学校周围树木郁郁葱葱，好像时光从未在这里流淌。大山里非常安静，偶尔有鸟在空中发出叫声。我不禁感慨：对于二十多年坚守在这贫困闭塞山村的两位高材生，是什么信念支撑他们度过了难熬的岁月？</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廖占富、张兴琼自</w:t>
      </w:r>
      <w:r w:rsidRPr="008B2F8C">
        <w:rPr>
          <w:rFonts w:ascii="Trebuchet MS" w:eastAsia="宋体" w:hAnsi="Trebuchet MS" w:cs="Segoe UI"/>
          <w:color w:val="212529"/>
          <w:kern w:val="0"/>
          <w:sz w:val="27"/>
          <w:szCs w:val="27"/>
        </w:rPr>
        <w:t>1988</w:t>
      </w:r>
      <w:r w:rsidRPr="008B2F8C">
        <w:rPr>
          <w:rFonts w:ascii="Trebuchet MS" w:eastAsia="宋体" w:hAnsi="Trebuchet MS" w:cs="Segoe UI"/>
          <w:color w:val="212529"/>
          <w:kern w:val="0"/>
          <w:sz w:val="27"/>
          <w:szCs w:val="27"/>
        </w:rPr>
        <w:t>年以来承担起了</w:t>
      </w:r>
      <w:proofErr w:type="gramStart"/>
      <w:r w:rsidRPr="008B2F8C">
        <w:rPr>
          <w:rFonts w:ascii="Trebuchet MS" w:eastAsia="宋体" w:hAnsi="Trebuchet MS" w:cs="Segoe UI"/>
          <w:color w:val="212529"/>
          <w:kern w:val="0"/>
          <w:sz w:val="27"/>
          <w:szCs w:val="27"/>
        </w:rPr>
        <w:t>火天岗</w:t>
      </w:r>
      <w:proofErr w:type="gramEnd"/>
      <w:r w:rsidRPr="008B2F8C">
        <w:rPr>
          <w:rFonts w:ascii="Trebuchet MS" w:eastAsia="宋体" w:hAnsi="Trebuchet MS" w:cs="Segoe UI"/>
          <w:color w:val="212529"/>
          <w:kern w:val="0"/>
          <w:sz w:val="27"/>
          <w:szCs w:val="27"/>
        </w:rPr>
        <w:t>村小学</w:t>
      </w:r>
      <w:r w:rsidRPr="008B2F8C">
        <w:rPr>
          <w:rFonts w:ascii="Trebuchet MS" w:eastAsia="宋体" w:hAnsi="Trebuchet MS" w:cs="Segoe UI"/>
          <w:color w:val="212529"/>
          <w:kern w:val="0"/>
          <w:sz w:val="27"/>
          <w:szCs w:val="27"/>
        </w:rPr>
        <w:t>6</w:t>
      </w:r>
      <w:r w:rsidRPr="008B2F8C">
        <w:rPr>
          <w:rFonts w:ascii="Trebuchet MS" w:eastAsia="宋体" w:hAnsi="Trebuchet MS" w:cs="Segoe UI"/>
          <w:color w:val="212529"/>
          <w:kern w:val="0"/>
          <w:sz w:val="27"/>
          <w:szCs w:val="27"/>
        </w:rPr>
        <w:t>个年级的教学，他们夫妇俩各负责三个年级，学生最多时有</w:t>
      </w:r>
      <w:r w:rsidRPr="008B2F8C">
        <w:rPr>
          <w:rFonts w:ascii="Trebuchet MS" w:eastAsia="宋体" w:hAnsi="Trebuchet MS" w:cs="Segoe UI"/>
          <w:color w:val="212529"/>
          <w:kern w:val="0"/>
          <w:sz w:val="27"/>
          <w:szCs w:val="27"/>
        </w:rPr>
        <w:t>100</w:t>
      </w:r>
      <w:r w:rsidRPr="008B2F8C">
        <w:rPr>
          <w:rFonts w:ascii="Trebuchet MS" w:eastAsia="宋体" w:hAnsi="Trebuchet MS" w:cs="Segoe UI"/>
          <w:color w:val="212529"/>
          <w:kern w:val="0"/>
          <w:sz w:val="27"/>
          <w:szCs w:val="27"/>
        </w:rPr>
        <w:t>多名。廖占富说</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一个教室坐了三个年级的学生，教一年级识字后要他们复习，马上又给二年级讲图画，在他们画画的时候，又给三年级讲数学。课间休息时要给学生蒸饭，烧菜。放学回家的时候，我们常常累得一路没话说。</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乡村教师的收入微薄。几十年过去，廖占富和张兴琼的工资，开始每月</w:t>
      </w:r>
      <w:r w:rsidRPr="008B2F8C">
        <w:rPr>
          <w:rFonts w:ascii="Trebuchet MS" w:eastAsia="宋体" w:hAnsi="Trebuchet MS" w:cs="Segoe UI"/>
          <w:color w:val="212529"/>
          <w:kern w:val="0"/>
          <w:sz w:val="27"/>
          <w:szCs w:val="27"/>
        </w:rPr>
        <w:t>20</w:t>
      </w:r>
      <w:r w:rsidRPr="008B2F8C">
        <w:rPr>
          <w:rFonts w:ascii="Trebuchet MS" w:eastAsia="宋体" w:hAnsi="Trebuchet MS" w:cs="Segoe UI"/>
          <w:color w:val="212529"/>
          <w:kern w:val="0"/>
          <w:sz w:val="27"/>
          <w:szCs w:val="27"/>
        </w:rPr>
        <w:t>多元，到后来的每月</w:t>
      </w:r>
      <w:r w:rsidRPr="008B2F8C">
        <w:rPr>
          <w:rFonts w:ascii="Trebuchet MS" w:eastAsia="宋体" w:hAnsi="Trebuchet MS" w:cs="Segoe UI"/>
          <w:color w:val="212529"/>
          <w:kern w:val="0"/>
          <w:sz w:val="27"/>
          <w:szCs w:val="27"/>
        </w:rPr>
        <w:t>400</w:t>
      </w:r>
      <w:r w:rsidRPr="008B2F8C">
        <w:rPr>
          <w:rFonts w:ascii="Trebuchet MS" w:eastAsia="宋体" w:hAnsi="Trebuchet MS" w:cs="Segoe UI"/>
          <w:color w:val="212529"/>
          <w:kern w:val="0"/>
          <w:sz w:val="27"/>
          <w:szCs w:val="27"/>
        </w:rPr>
        <w:t>多元。</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我们俩也考虑过辞职打工，那是在</w:t>
      </w:r>
      <w:r w:rsidRPr="008B2F8C">
        <w:rPr>
          <w:rFonts w:ascii="Trebuchet MS" w:eastAsia="宋体" w:hAnsi="Trebuchet MS" w:cs="Segoe UI"/>
          <w:color w:val="212529"/>
          <w:kern w:val="0"/>
          <w:sz w:val="27"/>
          <w:szCs w:val="27"/>
        </w:rPr>
        <w:t>2009</w:t>
      </w:r>
      <w:r w:rsidRPr="008B2F8C">
        <w:rPr>
          <w:rFonts w:ascii="Trebuchet MS" w:eastAsia="宋体" w:hAnsi="Trebuchet MS" w:cs="Segoe UI"/>
          <w:color w:val="212529"/>
          <w:kern w:val="0"/>
          <w:sz w:val="27"/>
          <w:szCs w:val="27"/>
        </w:rPr>
        <w:t>年。那一年，女儿考上大学，儿子在读初中，我们的工资根本付不起学费。</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张兴琼悲伤地回忆起往事，</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算上扫盲班，村里我教过三代人，我却供不起自己儿女读书。</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27"/>
          <w:szCs w:val="27"/>
        </w:rPr>
        <w:t>    </w:t>
      </w:r>
      <w:r w:rsidRPr="008B2F8C">
        <w:rPr>
          <w:rFonts w:ascii="Trebuchet MS" w:eastAsia="宋体" w:hAnsi="Trebuchet MS" w:cs="Segoe UI"/>
          <w:b/>
          <w:bCs/>
          <w:color w:val="212529"/>
          <w:kern w:val="0"/>
          <w:sz w:val="27"/>
          <w:szCs w:val="27"/>
        </w:rPr>
        <w:t>众里寻他千百度，蓦然回首，那人却在灯火阑珊处</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2013</w:t>
      </w:r>
      <w:r w:rsidRPr="008B2F8C">
        <w:rPr>
          <w:rFonts w:ascii="Trebuchet MS" w:eastAsia="宋体" w:hAnsi="Trebuchet MS" w:cs="Segoe UI"/>
          <w:color w:val="212529"/>
          <w:kern w:val="0"/>
          <w:sz w:val="27"/>
          <w:szCs w:val="27"/>
        </w:rPr>
        <w:t>年</w:t>
      </w:r>
      <w:r w:rsidRPr="008B2F8C">
        <w:rPr>
          <w:rFonts w:ascii="Trebuchet MS" w:eastAsia="宋体" w:hAnsi="Trebuchet MS" w:cs="Segoe UI"/>
          <w:color w:val="212529"/>
          <w:kern w:val="0"/>
          <w:sz w:val="27"/>
          <w:szCs w:val="27"/>
        </w:rPr>
        <w:t>9</w:t>
      </w:r>
      <w:r w:rsidRPr="008B2F8C">
        <w:rPr>
          <w:rFonts w:ascii="Trebuchet MS" w:eastAsia="宋体" w:hAnsi="Trebuchet MS" w:cs="Segoe UI"/>
          <w:color w:val="212529"/>
          <w:kern w:val="0"/>
          <w:sz w:val="27"/>
          <w:szCs w:val="27"/>
        </w:rPr>
        <w:t>月</w:t>
      </w:r>
      <w:r w:rsidRPr="008B2F8C">
        <w:rPr>
          <w:rFonts w:ascii="Trebuchet MS" w:eastAsia="宋体" w:hAnsi="Trebuchet MS" w:cs="Segoe UI"/>
          <w:color w:val="212529"/>
          <w:kern w:val="0"/>
          <w:sz w:val="27"/>
          <w:szCs w:val="27"/>
        </w:rPr>
        <w:t>10</w:t>
      </w:r>
      <w:r w:rsidRPr="008B2F8C">
        <w:rPr>
          <w:rFonts w:ascii="Trebuchet MS" w:eastAsia="宋体" w:hAnsi="Trebuchet MS" w:cs="Segoe UI"/>
          <w:color w:val="212529"/>
          <w:kern w:val="0"/>
          <w:sz w:val="27"/>
          <w:szCs w:val="27"/>
        </w:rPr>
        <w:t>日教师节，在由中央电视台和光明日报社联合主办的</w:t>
      </w:r>
      <w:r w:rsidRPr="008B2F8C">
        <w:rPr>
          <w:rFonts w:ascii="Trebuchet MS" w:eastAsia="宋体" w:hAnsi="Trebuchet MS" w:cs="Segoe UI"/>
          <w:color w:val="212529"/>
          <w:kern w:val="0"/>
          <w:sz w:val="27"/>
          <w:szCs w:val="27"/>
        </w:rPr>
        <w:t>“2013</w:t>
      </w:r>
      <w:r w:rsidRPr="008B2F8C">
        <w:rPr>
          <w:rFonts w:ascii="Trebuchet MS" w:eastAsia="宋体" w:hAnsi="Trebuchet MS" w:cs="Segoe UI"/>
          <w:color w:val="212529"/>
          <w:kern w:val="0"/>
          <w:sz w:val="27"/>
          <w:szCs w:val="27"/>
        </w:rPr>
        <w:t>年寻找最美乡村教师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颁奖晚会上，电大学子、乡村教师廖占富、张兴琼夫妇获得了全国</w:t>
      </w:r>
      <w:r w:rsidRPr="008B2F8C">
        <w:rPr>
          <w:rFonts w:ascii="Trebuchet MS" w:eastAsia="宋体" w:hAnsi="Trebuchet MS" w:cs="Segoe UI"/>
          <w:color w:val="212529"/>
          <w:kern w:val="0"/>
          <w:sz w:val="27"/>
          <w:szCs w:val="27"/>
        </w:rPr>
        <w:t>“2013</w:t>
      </w:r>
      <w:r w:rsidRPr="008B2F8C">
        <w:rPr>
          <w:rFonts w:ascii="Trebuchet MS" w:eastAsia="宋体" w:hAnsi="Trebuchet MS" w:cs="Segoe UI"/>
          <w:color w:val="212529"/>
          <w:kern w:val="0"/>
          <w:sz w:val="27"/>
          <w:szCs w:val="27"/>
        </w:rPr>
        <w:t>年最美乡村教师</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荣誉称号。</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lastRenderedPageBreak/>
        <w:t>    </w:t>
      </w:r>
      <w:r w:rsidRPr="008B2F8C">
        <w:rPr>
          <w:rFonts w:ascii="Trebuchet MS" w:eastAsia="宋体" w:hAnsi="Trebuchet MS" w:cs="Segoe UI"/>
          <w:color w:val="212529"/>
          <w:kern w:val="0"/>
          <w:sz w:val="27"/>
          <w:szCs w:val="27"/>
        </w:rPr>
        <w:t>自从廖占富、张兴琼夫妇的事迹被媒体报道之后，永安镇石庙子村小学的教学条件得到了大幅改善，雪白的墙壁、锃亮的门窗以及教室内的电脑等与旁边村民们的旧式木质房屋有些不搭。</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我在教室里寻觅，发现了古董般的手摇铃铛。这个铃铛木柄像个忠实的老朋友般陪伴了他们二十多年来的日日夜夜。虽然手摇铃铛已经陈腐、生锈，但摇一摇仍能发出清脆的声响。我仿佛能听见廖占富正拿着手摇铃铛摇响了上课的铃声</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一名迟到的小男孩飞奔而来，临进教室，他调皮地冲廖占富一笑。廖占富努努嘴，想表现出愤怒，最后却只是摸摸小男孩的脑袋：</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你又迟到！</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廖占富是巴中电大通江工作站</w:t>
      </w:r>
      <w:r w:rsidRPr="008B2F8C">
        <w:rPr>
          <w:rFonts w:ascii="Trebuchet MS" w:eastAsia="宋体" w:hAnsi="Trebuchet MS" w:cs="Segoe UI"/>
          <w:color w:val="212529"/>
          <w:kern w:val="0"/>
          <w:sz w:val="27"/>
          <w:szCs w:val="27"/>
        </w:rPr>
        <w:t>2008</w:t>
      </w:r>
      <w:r w:rsidRPr="008B2F8C">
        <w:rPr>
          <w:rFonts w:ascii="Trebuchet MS" w:eastAsia="宋体" w:hAnsi="Trebuchet MS" w:cs="Segoe UI"/>
          <w:color w:val="212529"/>
          <w:kern w:val="0"/>
          <w:sz w:val="27"/>
          <w:szCs w:val="27"/>
        </w:rPr>
        <w:t>级秋小教专业毕业学员，那时的他还是一个代课教师，为了追求自己的教师梦想，进一步充实自己，他选择了到电大学习。毕业后，他参加了正式教师的招聘考试，并以名列全县第三名的成绩被录取，随之工资也上调到每月两千多元。在分配工作时，没有因为成绩优异而行使优先选择学校的权利，而是要求分配到更缺教师的庙子村小学，从此他们夫妇二人隔山对望。</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隔着这么远，我觉得还是能听得见她给孩子们读书的声音。</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廖占富愧疚地说，</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不过现在有了摩托车回家方便多了。</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现在火天岗村陆续有</w:t>
      </w:r>
      <w:r w:rsidRPr="008B2F8C">
        <w:rPr>
          <w:rFonts w:ascii="Trebuchet MS" w:eastAsia="宋体" w:hAnsi="Trebuchet MS" w:cs="Segoe UI"/>
          <w:color w:val="212529"/>
          <w:kern w:val="0"/>
          <w:sz w:val="27"/>
          <w:szCs w:val="27"/>
        </w:rPr>
        <w:t>30</w:t>
      </w:r>
      <w:r w:rsidRPr="008B2F8C">
        <w:rPr>
          <w:rFonts w:ascii="Trebuchet MS" w:eastAsia="宋体" w:hAnsi="Trebuchet MS" w:cs="Segoe UI"/>
          <w:color w:val="212529"/>
          <w:kern w:val="0"/>
          <w:sz w:val="27"/>
          <w:szCs w:val="27"/>
        </w:rPr>
        <w:t>多人考上了大学，许多人已经在社会上立足，开始反哺母校。现在的火天岗村，教育发展非常快，公路已经四通</w:t>
      </w:r>
      <w:r w:rsidRPr="008B2F8C">
        <w:rPr>
          <w:rFonts w:ascii="Trebuchet MS" w:eastAsia="宋体" w:hAnsi="Trebuchet MS" w:cs="Segoe UI"/>
          <w:color w:val="212529"/>
          <w:kern w:val="0"/>
          <w:sz w:val="27"/>
          <w:szCs w:val="27"/>
        </w:rPr>
        <w:lastRenderedPageBreak/>
        <w:t>八达。</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张兴琼说，</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每当有人考上大学，家长带着学生给我们放鞭炮，就觉得一切都值了。</w:t>
      </w:r>
      <w:r w:rsidRPr="008B2F8C">
        <w:rPr>
          <w:rFonts w:ascii="Trebuchet MS" w:eastAsia="宋体" w:hAnsi="Trebuchet MS" w:cs="Segoe UI"/>
          <w:color w:val="212529"/>
          <w:kern w:val="0"/>
          <w:sz w:val="27"/>
          <w:szCs w:val="27"/>
        </w:rPr>
        <w:t>”</w:t>
      </w: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Segoe UI" w:eastAsia="宋体" w:hAnsi="Segoe UI" w:cs="Segoe UI"/>
          <w:noProof/>
          <w:color w:val="212529"/>
          <w:kern w:val="0"/>
          <w:sz w:val="23"/>
          <w:szCs w:val="23"/>
        </w:rPr>
        <w:drawing>
          <wp:inline distT="0" distB="0" distL="0" distR="0" wp14:anchorId="3FACC647" wp14:editId="623F60D7">
            <wp:extent cx="4876800" cy="7334250"/>
            <wp:effectExtent l="0" t="0" r="0" b="0"/>
            <wp:docPr id="1" name="图片 1" descr="http://oss.ouchn.cn/yxs/xiandaijiaoshixuedaolu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ss.ouchn.cn/yxs/xiandaijiaoshixuedaolun/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76800" cy="7334250"/>
                    </a:xfrm>
                    <a:prstGeom prst="rect">
                      <a:avLst/>
                    </a:prstGeom>
                    <a:noFill/>
                    <a:ln>
                      <a:noFill/>
                    </a:ln>
                  </pic:spPr>
                </pic:pic>
              </a:graphicData>
            </a:graphic>
          </wp:inline>
        </w:drawing>
      </w:r>
    </w:p>
    <w:p w:rsidR="008B2F8C" w:rsidRPr="008B2F8C" w:rsidRDefault="008B2F8C" w:rsidP="008B2F8C">
      <w:pPr>
        <w:widowControl/>
        <w:shd w:val="clear" w:color="auto" w:fill="FFFFFF"/>
        <w:spacing w:after="100" w:afterAutospacing="1"/>
        <w:jc w:val="righ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lastRenderedPageBreak/>
        <w:t>资料来源：国家开放大学</w:t>
      </w:r>
      <w:proofErr w:type="gramStart"/>
      <w:r w:rsidRPr="008B2F8C">
        <w:rPr>
          <w:rFonts w:ascii="Trebuchet MS" w:eastAsia="宋体" w:hAnsi="Trebuchet MS" w:cs="Segoe UI"/>
          <w:color w:val="212529"/>
          <w:kern w:val="0"/>
          <w:sz w:val="27"/>
          <w:szCs w:val="27"/>
        </w:rPr>
        <w:t>时讯网</w:t>
      </w:r>
      <w:proofErr w:type="gramEnd"/>
    </w:p>
    <w:p w:rsidR="008B2F8C" w:rsidRPr="008B2F8C" w:rsidRDefault="008B2F8C" w:rsidP="008B2F8C">
      <w:pPr>
        <w:widowControl/>
        <w:shd w:val="clear" w:color="auto" w:fill="FFFFFF"/>
        <w:spacing w:after="100" w:afterAutospacing="1"/>
        <w:jc w:val="righ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记者：于旻生</w:t>
      </w:r>
    </w:p>
    <w:p w:rsidR="008B2F8C" w:rsidRPr="008B2F8C" w:rsidRDefault="008B2F8C" w:rsidP="008B2F8C">
      <w:pPr>
        <w:widowControl/>
        <w:shd w:val="clear" w:color="auto" w:fill="FFFFFF"/>
        <w:spacing w:after="100" w:afterAutospacing="1"/>
        <w:jc w:val="righ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发布日期：</w:t>
      </w:r>
      <w:r w:rsidRPr="008B2F8C">
        <w:rPr>
          <w:rFonts w:ascii="Trebuchet MS" w:eastAsia="宋体" w:hAnsi="Trebuchet MS" w:cs="Segoe UI"/>
          <w:color w:val="212529"/>
          <w:kern w:val="0"/>
          <w:sz w:val="27"/>
          <w:szCs w:val="27"/>
        </w:rPr>
        <w:t>2014</w:t>
      </w:r>
      <w:r w:rsidRPr="008B2F8C">
        <w:rPr>
          <w:rFonts w:ascii="Trebuchet MS" w:eastAsia="宋体" w:hAnsi="Trebuchet MS" w:cs="Segoe UI"/>
          <w:color w:val="212529"/>
          <w:kern w:val="0"/>
          <w:sz w:val="27"/>
          <w:szCs w:val="27"/>
        </w:rPr>
        <w:t>年</w:t>
      </w:r>
      <w:r w:rsidRPr="008B2F8C">
        <w:rPr>
          <w:rFonts w:ascii="Trebuchet MS" w:eastAsia="宋体" w:hAnsi="Trebuchet MS" w:cs="Segoe UI"/>
          <w:color w:val="212529"/>
          <w:kern w:val="0"/>
          <w:sz w:val="27"/>
          <w:szCs w:val="27"/>
        </w:rPr>
        <w:t>10</w:t>
      </w:r>
      <w:r w:rsidRPr="008B2F8C">
        <w:rPr>
          <w:rFonts w:ascii="Trebuchet MS" w:eastAsia="宋体" w:hAnsi="Trebuchet MS" w:cs="Segoe UI"/>
          <w:color w:val="212529"/>
          <w:kern w:val="0"/>
          <w:sz w:val="27"/>
          <w:szCs w:val="27"/>
        </w:rPr>
        <w:t>月</w:t>
      </w:r>
      <w:r w:rsidRPr="008B2F8C">
        <w:rPr>
          <w:rFonts w:ascii="Trebuchet MS" w:eastAsia="宋体" w:hAnsi="Trebuchet MS" w:cs="Segoe UI"/>
          <w:color w:val="212529"/>
          <w:kern w:val="0"/>
          <w:sz w:val="27"/>
          <w:szCs w:val="27"/>
        </w:rPr>
        <w:t>13</w:t>
      </w:r>
      <w:r w:rsidRPr="008B2F8C">
        <w:rPr>
          <w:rFonts w:ascii="Trebuchet MS" w:eastAsia="宋体" w:hAnsi="Trebuchet MS" w:cs="Segoe UI"/>
          <w:color w:val="212529"/>
          <w:kern w:val="0"/>
          <w:sz w:val="27"/>
          <w:szCs w:val="27"/>
        </w:rPr>
        <w:t>日</w:t>
      </w:r>
    </w:p>
    <w:p w:rsidR="00D92CAA" w:rsidRDefault="00D92CAA" w:rsidP="008B2F8C">
      <w:pPr>
        <w:widowControl/>
        <w:shd w:val="clear" w:color="auto" w:fill="FFFFFF"/>
        <w:spacing w:after="100" w:afterAutospacing="1"/>
        <w:jc w:val="center"/>
        <w:rPr>
          <w:rFonts w:ascii="Trebuchet MS" w:eastAsia="宋体" w:hAnsi="Trebuchet MS" w:cs="Segoe UI" w:hint="eastAsia"/>
          <w:b/>
          <w:bCs/>
          <w:color w:val="212529"/>
          <w:kern w:val="0"/>
          <w:sz w:val="36"/>
          <w:szCs w:val="36"/>
        </w:rPr>
      </w:pP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36"/>
          <w:szCs w:val="36"/>
        </w:rPr>
        <w:t>大作业题目二：</w:t>
      </w:r>
      <w:r w:rsidRPr="008B2F8C">
        <w:rPr>
          <w:rFonts w:ascii="Trebuchet MS" w:eastAsia="宋体" w:hAnsi="Trebuchet MS" w:cs="Segoe UI"/>
          <w:b/>
          <w:bCs/>
          <w:color w:val="212529"/>
          <w:kern w:val="0"/>
          <w:sz w:val="36"/>
          <w:szCs w:val="36"/>
        </w:rPr>
        <w:t>“</w:t>
      </w:r>
      <w:r w:rsidRPr="008B2F8C">
        <w:rPr>
          <w:rFonts w:ascii="Trebuchet MS" w:eastAsia="宋体" w:hAnsi="Trebuchet MS" w:cs="Segoe UI"/>
          <w:b/>
          <w:bCs/>
          <w:color w:val="212529"/>
          <w:kern w:val="0"/>
          <w:sz w:val="36"/>
          <w:szCs w:val="36"/>
        </w:rPr>
        <w:t>我的教学哲学</w:t>
      </w:r>
      <w:r w:rsidRPr="008B2F8C">
        <w:rPr>
          <w:rFonts w:ascii="Trebuchet MS" w:eastAsia="宋体" w:hAnsi="Trebuchet MS" w:cs="Segoe UI"/>
          <w:b/>
          <w:bCs/>
          <w:color w:val="212529"/>
          <w:kern w:val="0"/>
          <w:sz w:val="36"/>
          <w:szCs w:val="36"/>
        </w:rPr>
        <w:t>”</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认真阅读下面几个话题，并</w:t>
      </w:r>
      <w:r w:rsidRPr="008B2F8C">
        <w:rPr>
          <w:rFonts w:ascii="Trebuchet MS" w:eastAsia="宋体" w:hAnsi="Trebuchet MS" w:cs="Segoe UI"/>
          <w:b/>
          <w:bCs/>
          <w:color w:val="212529"/>
          <w:kern w:val="0"/>
          <w:sz w:val="27"/>
          <w:szCs w:val="27"/>
        </w:rPr>
        <w:t>从中选择一个话题</w:t>
      </w:r>
      <w:r w:rsidRPr="008B2F8C">
        <w:rPr>
          <w:rFonts w:ascii="Trebuchet MS" w:eastAsia="宋体" w:hAnsi="Trebuchet MS" w:cs="Segoe UI"/>
          <w:color w:val="212529"/>
          <w:kern w:val="0"/>
          <w:sz w:val="27"/>
          <w:szCs w:val="27"/>
        </w:rPr>
        <w:t>，结合教师学相关知识与理论以及自身受教育经历和（或）自身教育教学经验，以</w:t>
      </w:r>
      <w:r w:rsidRPr="008B2F8C">
        <w:rPr>
          <w:rFonts w:ascii="Trebuchet MS" w:eastAsia="宋体" w:hAnsi="Trebuchet MS" w:cs="Segoe UI"/>
          <w:color w:val="212529"/>
          <w:kern w:val="0"/>
          <w:sz w:val="27"/>
          <w:szCs w:val="27"/>
        </w:rPr>
        <w:t>“</w:t>
      </w:r>
      <w:r w:rsidRPr="008B2F8C">
        <w:rPr>
          <w:rFonts w:ascii="Trebuchet MS" w:eastAsia="宋体" w:hAnsi="Trebuchet MS" w:cs="Segoe UI"/>
          <w:b/>
          <w:bCs/>
          <w:color w:val="212529"/>
          <w:kern w:val="0"/>
          <w:sz w:val="27"/>
          <w:szCs w:val="27"/>
        </w:rPr>
        <w:t>我的教学哲学之</w:t>
      </w:r>
      <w:r w:rsidRPr="008B2F8C">
        <w:rPr>
          <w:rFonts w:ascii="Trebuchet MS" w:eastAsia="宋体" w:hAnsi="Trebuchet MS" w:cs="Segoe UI"/>
          <w:b/>
          <w:bCs/>
          <w:color w:val="212529"/>
          <w:kern w:val="0"/>
          <w:sz w:val="27"/>
          <w:szCs w:val="27"/>
        </w:rPr>
        <w:t>XXX</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为题（例如</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我的教学哲学之师生关系</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）写一篇文章，字数不少于</w:t>
      </w:r>
      <w:r w:rsidRPr="008B2F8C">
        <w:rPr>
          <w:rFonts w:ascii="Trebuchet MS" w:eastAsia="宋体" w:hAnsi="Trebuchet MS" w:cs="Segoe UI"/>
          <w:color w:val="212529"/>
          <w:kern w:val="0"/>
          <w:sz w:val="27"/>
          <w:szCs w:val="27"/>
        </w:rPr>
        <w:t>1500</w:t>
      </w:r>
      <w:r w:rsidRPr="008B2F8C">
        <w:rPr>
          <w:rFonts w:ascii="Trebuchet MS" w:eastAsia="宋体" w:hAnsi="Trebuchet MS" w:cs="Segoe UI"/>
          <w:color w:val="212529"/>
          <w:kern w:val="0"/>
          <w:sz w:val="27"/>
          <w:szCs w:val="27"/>
        </w:rPr>
        <w:t>字。</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1. </w:t>
      </w:r>
      <w:r w:rsidRPr="008B2F8C">
        <w:rPr>
          <w:rFonts w:ascii="Trebuchet MS" w:eastAsia="宋体" w:hAnsi="Trebuchet MS" w:cs="Segoe UI"/>
          <w:color w:val="212529"/>
          <w:kern w:val="0"/>
          <w:sz w:val="27"/>
          <w:szCs w:val="27"/>
        </w:rPr>
        <w:t>我国新一轮基础教育课程改革（简称</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新课改</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）自</w:t>
      </w:r>
      <w:r w:rsidRPr="008B2F8C">
        <w:rPr>
          <w:rFonts w:ascii="Trebuchet MS" w:eastAsia="宋体" w:hAnsi="Trebuchet MS" w:cs="Segoe UI"/>
          <w:color w:val="212529"/>
          <w:kern w:val="0"/>
          <w:sz w:val="27"/>
          <w:szCs w:val="27"/>
        </w:rPr>
        <w:t>1999</w:t>
      </w:r>
      <w:r w:rsidRPr="008B2F8C">
        <w:rPr>
          <w:rFonts w:ascii="Trebuchet MS" w:eastAsia="宋体" w:hAnsi="Trebuchet MS" w:cs="Segoe UI"/>
          <w:color w:val="212529"/>
          <w:kern w:val="0"/>
          <w:sz w:val="27"/>
          <w:szCs w:val="27"/>
        </w:rPr>
        <w:t>年正式启动以来，已历时二十余年。新课</w:t>
      </w:r>
      <w:proofErr w:type="gramStart"/>
      <w:r w:rsidRPr="008B2F8C">
        <w:rPr>
          <w:rFonts w:ascii="Trebuchet MS" w:eastAsia="宋体" w:hAnsi="Trebuchet MS" w:cs="Segoe UI"/>
          <w:color w:val="212529"/>
          <w:kern w:val="0"/>
          <w:sz w:val="27"/>
          <w:szCs w:val="27"/>
        </w:rPr>
        <w:t>改取得</w:t>
      </w:r>
      <w:proofErr w:type="gramEnd"/>
      <w:r w:rsidRPr="008B2F8C">
        <w:rPr>
          <w:rFonts w:ascii="Trebuchet MS" w:eastAsia="宋体" w:hAnsi="Trebuchet MS" w:cs="Segoe UI"/>
          <w:color w:val="212529"/>
          <w:kern w:val="0"/>
          <w:sz w:val="27"/>
          <w:szCs w:val="27"/>
        </w:rPr>
        <w:t>了丰硕成果，也伴随着一些争论。其中，在中国教育学界一直存在着新课改的目标应该以传授知识为主还是应以培养能力为主这一争论。你对这个问题的看法是什么？</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2.</w:t>
      </w:r>
      <w:r w:rsidRPr="008B2F8C">
        <w:rPr>
          <w:rFonts w:ascii="Trebuchet MS" w:eastAsia="宋体" w:hAnsi="Trebuchet MS" w:cs="Segoe UI"/>
          <w:color w:val="212529"/>
          <w:kern w:val="0"/>
          <w:sz w:val="27"/>
          <w:szCs w:val="27"/>
        </w:rPr>
        <w:t>每一教师对师生关系都有不同的理解。有的教师倡导平等型的师生关系，而有的教师则更加倾向于权威型的师生关系。如果你是一位新教师，你将</w:t>
      </w:r>
      <w:proofErr w:type="gramStart"/>
      <w:r w:rsidRPr="008B2F8C">
        <w:rPr>
          <w:rFonts w:ascii="Trebuchet MS" w:eastAsia="宋体" w:hAnsi="Trebuchet MS" w:cs="Segoe UI"/>
          <w:color w:val="212529"/>
          <w:kern w:val="0"/>
          <w:sz w:val="27"/>
          <w:szCs w:val="27"/>
        </w:rPr>
        <w:t>践行</w:t>
      </w:r>
      <w:proofErr w:type="gramEnd"/>
      <w:r w:rsidRPr="008B2F8C">
        <w:rPr>
          <w:rFonts w:ascii="Trebuchet MS" w:eastAsia="宋体" w:hAnsi="Trebuchet MS" w:cs="Segoe UI"/>
          <w:color w:val="212529"/>
          <w:kern w:val="0"/>
          <w:sz w:val="27"/>
          <w:szCs w:val="27"/>
        </w:rPr>
        <w:t>什么样的师生关系，理由是什么？</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3.</w:t>
      </w:r>
      <w:r w:rsidRPr="008B2F8C">
        <w:rPr>
          <w:rFonts w:ascii="Trebuchet MS" w:eastAsia="宋体" w:hAnsi="Trebuchet MS" w:cs="Segoe UI"/>
          <w:color w:val="212529"/>
          <w:kern w:val="0"/>
          <w:sz w:val="27"/>
          <w:szCs w:val="27"/>
        </w:rPr>
        <w:t>现代教师的知识结构一般包括本体性知识、教育性知识、实践性知识和一般文化知识。不同的人对教师的知识结构看法不一样。例如，</w:t>
      </w:r>
      <w:r w:rsidRPr="008B2F8C">
        <w:rPr>
          <w:rFonts w:ascii="Trebuchet MS" w:eastAsia="宋体" w:hAnsi="Trebuchet MS" w:cs="Segoe UI"/>
          <w:color w:val="212529"/>
          <w:kern w:val="0"/>
          <w:sz w:val="27"/>
          <w:szCs w:val="27"/>
        </w:rPr>
        <w:lastRenderedPageBreak/>
        <w:t>有的人认为本体性知识最重要，因为教师通常是选择一个或几个具体的科目开展教学；也有些人认为，教育性知识最重要，因为不懂得教育性知识就不可能理解学生及其学习，因此，就不可能有效地将本体性知识教授给学生；</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你对教师的知识结构有何看法？</w:t>
      </w:r>
    </w:p>
    <w:p w:rsidR="008B2F8C" w:rsidRPr="008B2F8C" w:rsidRDefault="008B2F8C" w:rsidP="008B2F8C">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4.</w:t>
      </w:r>
      <w:r w:rsidRPr="008B2F8C">
        <w:rPr>
          <w:rFonts w:ascii="Trebuchet MS" w:eastAsia="宋体" w:hAnsi="Trebuchet MS" w:cs="Segoe UI"/>
          <w:color w:val="212529"/>
          <w:kern w:val="0"/>
          <w:sz w:val="27"/>
          <w:szCs w:val="27"/>
        </w:rPr>
        <w:t>一般来说，我们自己教育自己的孩子是天经地义的。但是，教育别人的孩子却并非天然地得到辩护的。尤其当我们考虑到，在一个文化多元主义的社会里，孩子们来自于不同的家庭背景（如地区、阶层、文化、宗教等不同背景），教师为什么有这样的义务去教育别人的孩子？</w:t>
      </w:r>
    </w:p>
    <w:p w:rsidR="00D92CAA" w:rsidRDefault="00D92CAA" w:rsidP="008B2F8C">
      <w:pPr>
        <w:widowControl/>
        <w:shd w:val="clear" w:color="auto" w:fill="FFFFFF"/>
        <w:spacing w:after="100" w:afterAutospacing="1"/>
        <w:jc w:val="center"/>
        <w:rPr>
          <w:rFonts w:ascii="Trebuchet MS" w:eastAsia="宋体" w:hAnsi="Trebuchet MS" w:cs="Segoe UI" w:hint="eastAsia"/>
          <w:b/>
          <w:bCs/>
          <w:color w:val="212529"/>
          <w:kern w:val="0"/>
          <w:sz w:val="36"/>
          <w:szCs w:val="36"/>
        </w:rPr>
      </w:pPr>
    </w:p>
    <w:p w:rsidR="008B2F8C" w:rsidRPr="008B2F8C" w:rsidRDefault="008B2F8C" w:rsidP="008B2F8C">
      <w:pPr>
        <w:widowControl/>
        <w:shd w:val="clear" w:color="auto" w:fill="FFFFFF"/>
        <w:spacing w:after="100" w:afterAutospacing="1"/>
        <w:jc w:val="center"/>
        <w:rPr>
          <w:rFonts w:ascii="Segoe UI" w:eastAsia="宋体" w:hAnsi="Segoe UI" w:cs="Segoe UI"/>
          <w:color w:val="212529"/>
          <w:kern w:val="0"/>
          <w:sz w:val="23"/>
          <w:szCs w:val="23"/>
        </w:rPr>
      </w:pPr>
      <w:r w:rsidRPr="008B2F8C">
        <w:rPr>
          <w:rFonts w:ascii="Trebuchet MS" w:eastAsia="宋体" w:hAnsi="Trebuchet MS" w:cs="Segoe UI"/>
          <w:b/>
          <w:bCs/>
          <w:color w:val="212529"/>
          <w:kern w:val="0"/>
          <w:sz w:val="36"/>
          <w:szCs w:val="36"/>
        </w:rPr>
        <w:t>大作业题目三：</w:t>
      </w:r>
      <w:r w:rsidRPr="008B2F8C">
        <w:rPr>
          <w:rFonts w:ascii="Trebuchet MS" w:eastAsia="宋体" w:hAnsi="Trebuchet MS" w:cs="Segoe UI"/>
          <w:b/>
          <w:bCs/>
          <w:color w:val="212529"/>
          <w:kern w:val="0"/>
          <w:sz w:val="36"/>
          <w:szCs w:val="36"/>
        </w:rPr>
        <w:t>“</w:t>
      </w:r>
      <w:r w:rsidRPr="008B2F8C">
        <w:rPr>
          <w:rFonts w:ascii="Trebuchet MS" w:eastAsia="宋体" w:hAnsi="Trebuchet MS" w:cs="Segoe UI"/>
          <w:b/>
          <w:bCs/>
          <w:color w:val="212529"/>
          <w:kern w:val="0"/>
          <w:sz w:val="36"/>
          <w:szCs w:val="36"/>
        </w:rPr>
        <w:t>我的教师专业发展规划</w:t>
      </w:r>
      <w:r w:rsidRPr="008B2F8C">
        <w:rPr>
          <w:rFonts w:ascii="Trebuchet MS" w:eastAsia="宋体" w:hAnsi="Trebuchet MS" w:cs="Segoe UI"/>
          <w:b/>
          <w:bCs/>
          <w:color w:val="212529"/>
          <w:kern w:val="0"/>
          <w:sz w:val="36"/>
          <w:szCs w:val="36"/>
        </w:rPr>
        <w:t>”</w:t>
      </w:r>
    </w:p>
    <w:p w:rsidR="008B2F8C" w:rsidRPr="00D92CAA" w:rsidRDefault="008B2F8C" w:rsidP="00D92CAA">
      <w:pPr>
        <w:widowControl/>
        <w:shd w:val="clear" w:color="auto" w:fill="FFFFFF"/>
        <w:spacing w:after="100" w:afterAutospacing="1"/>
        <w:jc w:val="left"/>
        <w:rPr>
          <w:rFonts w:ascii="Segoe UI" w:eastAsia="宋体" w:hAnsi="Segoe UI" w:cs="Segoe UI"/>
          <w:color w:val="212529"/>
          <w:kern w:val="0"/>
          <w:sz w:val="23"/>
          <w:szCs w:val="23"/>
        </w:rPr>
      </w:pPr>
      <w:r w:rsidRPr="008B2F8C">
        <w:rPr>
          <w:rFonts w:ascii="Trebuchet MS" w:eastAsia="宋体" w:hAnsi="Trebuchet MS" w:cs="Segoe UI"/>
          <w:color w:val="212529"/>
          <w:kern w:val="0"/>
          <w:sz w:val="27"/>
          <w:szCs w:val="27"/>
        </w:rPr>
        <w:t>    </w:t>
      </w:r>
      <w:r w:rsidRPr="008B2F8C">
        <w:rPr>
          <w:rFonts w:ascii="Trebuchet MS" w:eastAsia="宋体" w:hAnsi="Trebuchet MS" w:cs="Segoe UI"/>
          <w:color w:val="212529"/>
          <w:kern w:val="0"/>
          <w:sz w:val="27"/>
          <w:szCs w:val="27"/>
        </w:rPr>
        <w:t>认真阅读教材第四章</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教师个体的专业发展</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，参考教材中给出的范例，结合教师学相关知识与理论以及自身受教育经历和（或）自身教育教学经验，以</w:t>
      </w:r>
      <w:r w:rsidRPr="008B2F8C">
        <w:rPr>
          <w:rFonts w:ascii="Trebuchet MS" w:eastAsia="宋体" w:hAnsi="Trebuchet MS" w:cs="Segoe UI"/>
          <w:color w:val="212529"/>
          <w:kern w:val="0"/>
          <w:sz w:val="27"/>
          <w:szCs w:val="27"/>
        </w:rPr>
        <w:t>“</w:t>
      </w:r>
      <w:r w:rsidRPr="008B2F8C">
        <w:rPr>
          <w:rFonts w:ascii="Trebuchet MS" w:eastAsia="宋体" w:hAnsi="Trebuchet MS" w:cs="Segoe UI"/>
          <w:b/>
          <w:bCs/>
          <w:color w:val="212529"/>
          <w:kern w:val="0"/>
          <w:sz w:val="27"/>
          <w:szCs w:val="27"/>
        </w:rPr>
        <w:t>我的教师专业发展规划</w:t>
      </w:r>
      <w:r w:rsidRPr="008B2F8C">
        <w:rPr>
          <w:rFonts w:ascii="Trebuchet MS" w:eastAsia="宋体" w:hAnsi="Trebuchet MS" w:cs="Segoe UI"/>
          <w:color w:val="212529"/>
          <w:kern w:val="0"/>
          <w:sz w:val="27"/>
          <w:szCs w:val="27"/>
        </w:rPr>
        <w:t>”</w:t>
      </w:r>
      <w:r w:rsidRPr="008B2F8C">
        <w:rPr>
          <w:rFonts w:ascii="Trebuchet MS" w:eastAsia="宋体" w:hAnsi="Trebuchet MS" w:cs="Segoe UI"/>
          <w:color w:val="212529"/>
          <w:kern w:val="0"/>
          <w:sz w:val="27"/>
          <w:szCs w:val="27"/>
        </w:rPr>
        <w:t>为题写一篇个人专业发展计划，字数不少于</w:t>
      </w:r>
      <w:r w:rsidRPr="008B2F8C">
        <w:rPr>
          <w:rFonts w:ascii="Trebuchet MS" w:eastAsia="宋体" w:hAnsi="Trebuchet MS" w:cs="Segoe UI"/>
          <w:color w:val="212529"/>
          <w:kern w:val="0"/>
          <w:sz w:val="27"/>
          <w:szCs w:val="27"/>
        </w:rPr>
        <w:t>1500</w:t>
      </w:r>
      <w:r w:rsidRPr="008B2F8C">
        <w:rPr>
          <w:rFonts w:ascii="Trebuchet MS" w:eastAsia="宋体" w:hAnsi="Trebuchet MS" w:cs="Segoe UI"/>
          <w:color w:val="212529"/>
          <w:kern w:val="0"/>
          <w:sz w:val="27"/>
          <w:szCs w:val="27"/>
        </w:rPr>
        <w:t>字。</w:t>
      </w:r>
    </w:p>
    <w:sectPr w:rsidR="008B2F8C" w:rsidRPr="00D92C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41C"/>
    <w:rsid w:val="00310784"/>
    <w:rsid w:val="008B2F8C"/>
    <w:rsid w:val="009570F8"/>
    <w:rsid w:val="00967F47"/>
    <w:rsid w:val="009C441C"/>
    <w:rsid w:val="00D92CAA"/>
    <w:rsid w:val="00E8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2F8C"/>
    <w:rPr>
      <w:sz w:val="18"/>
      <w:szCs w:val="18"/>
    </w:rPr>
  </w:style>
  <w:style w:type="character" w:customStyle="1" w:styleId="Char">
    <w:name w:val="批注框文本 Char"/>
    <w:basedOn w:val="a0"/>
    <w:link w:val="a3"/>
    <w:uiPriority w:val="99"/>
    <w:semiHidden/>
    <w:rsid w:val="008B2F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2F8C"/>
    <w:rPr>
      <w:sz w:val="18"/>
      <w:szCs w:val="18"/>
    </w:rPr>
  </w:style>
  <w:style w:type="character" w:customStyle="1" w:styleId="Char">
    <w:name w:val="批注框文本 Char"/>
    <w:basedOn w:val="a0"/>
    <w:link w:val="a3"/>
    <w:uiPriority w:val="99"/>
    <w:semiHidden/>
    <w:rsid w:val="008B2F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8669">
      <w:bodyDiv w:val="1"/>
      <w:marLeft w:val="0"/>
      <w:marRight w:val="0"/>
      <w:marTop w:val="0"/>
      <w:marBottom w:val="0"/>
      <w:divBdr>
        <w:top w:val="none" w:sz="0" w:space="0" w:color="auto"/>
        <w:left w:val="none" w:sz="0" w:space="0" w:color="auto"/>
        <w:bottom w:val="none" w:sz="0" w:space="0" w:color="auto"/>
        <w:right w:val="none" w:sz="0" w:space="0" w:color="auto"/>
      </w:divBdr>
      <w:divsChild>
        <w:div w:id="1211571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532</Words>
  <Characters>3036</Characters>
  <Application>Microsoft Office Word</Application>
  <DocSecurity>0</DocSecurity>
  <Lines>25</Lines>
  <Paragraphs>7</Paragraphs>
  <ScaleCrop>false</ScaleCrop>
  <Company>Microsoft</Company>
  <LinksUpToDate>false</LinksUpToDate>
  <CharactersWithSpaces>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9</cp:revision>
  <dcterms:created xsi:type="dcterms:W3CDTF">2022-06-07T02:54:00Z</dcterms:created>
  <dcterms:modified xsi:type="dcterms:W3CDTF">2022-06-24T01:31:00Z</dcterms:modified>
</cp:coreProperties>
</file>