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9C" w:rsidRDefault="0026353B">
      <w:pPr>
        <w:spacing w:line="68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关于开展20</w:t>
      </w:r>
      <w:r w:rsidR="003F1BAB">
        <w:rPr>
          <w:rFonts w:ascii="方正小标宋简体" w:eastAsia="方正小标宋简体" w:hAnsi="宋体" w:hint="eastAsia"/>
          <w:color w:val="000000"/>
          <w:sz w:val="44"/>
          <w:szCs w:val="44"/>
        </w:rPr>
        <w:t>2</w:t>
      </w:r>
      <w:r w:rsidR="005B3CBF">
        <w:rPr>
          <w:rFonts w:ascii="方正小标宋简体" w:eastAsia="方正小标宋简体" w:hAnsi="宋体" w:hint="eastAsia"/>
          <w:color w:val="000000"/>
          <w:sz w:val="44"/>
          <w:szCs w:val="44"/>
        </w:rPr>
        <w:t>1</w:t>
      </w:r>
      <w:r>
        <w:rPr>
          <w:rFonts w:ascii="方正小标宋简体" w:eastAsia="方正小标宋简体" w:hAnsi="宋体" w:hint="eastAsia"/>
          <w:color w:val="000000"/>
          <w:sz w:val="44"/>
          <w:szCs w:val="44"/>
        </w:rPr>
        <w:t>年度</w:t>
      </w:r>
    </w:p>
    <w:p w:rsidR="00DD279C" w:rsidRDefault="0026353B">
      <w:pPr>
        <w:spacing w:line="68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开放教育优秀毕业生评选活动的通知</w:t>
      </w:r>
    </w:p>
    <w:p w:rsidR="00DD279C" w:rsidRDefault="00DD279C">
      <w:pPr>
        <w:spacing w:line="480" w:lineRule="exact"/>
        <w:rPr>
          <w:rFonts w:ascii="方正小标宋简体" w:eastAsia="方正小标宋简体" w:hAnsi="宋体"/>
          <w:color w:val="000000"/>
          <w:sz w:val="36"/>
          <w:szCs w:val="36"/>
        </w:rPr>
      </w:pPr>
    </w:p>
    <w:p w:rsidR="00DD279C" w:rsidRDefault="00DD279C">
      <w:pPr>
        <w:spacing w:line="480" w:lineRule="exact"/>
        <w:jc w:val="center"/>
        <w:rPr>
          <w:rFonts w:ascii="方正小标宋简体" w:eastAsia="方正小标宋简体" w:hAnsi="宋体"/>
          <w:color w:val="000000"/>
          <w:sz w:val="36"/>
          <w:szCs w:val="36"/>
        </w:rPr>
      </w:pPr>
    </w:p>
    <w:p w:rsidR="00673EDD" w:rsidRDefault="00673EDD" w:rsidP="00673EDD">
      <w:pPr>
        <w:spacing w:line="600" w:lineRule="exact"/>
        <w:ind w:rightChars="20" w:right="42"/>
        <w:rPr>
          <w:rFonts w:ascii="仿宋" w:eastAsia="仿宋" w:hAnsi="仿宋"/>
          <w:sz w:val="32"/>
          <w:szCs w:val="32"/>
        </w:rPr>
      </w:pPr>
      <w:r>
        <w:rPr>
          <w:rFonts w:ascii="仿宋" w:eastAsia="仿宋" w:hAnsi="仿宋"/>
          <w:sz w:val="32"/>
          <w:szCs w:val="32"/>
        </w:rPr>
        <w:t>各市（含定州、 辛集市）电大，省校开放教育学院</w:t>
      </w:r>
      <w:r>
        <w:rPr>
          <w:rFonts w:ascii="仿宋" w:eastAsia="仿宋" w:hAnsi="仿宋" w:hint="eastAsia"/>
          <w:sz w:val="32"/>
          <w:szCs w:val="32"/>
        </w:rPr>
        <w:t>:</w:t>
      </w:r>
    </w:p>
    <w:p w:rsidR="00DD279C" w:rsidRDefault="0026353B">
      <w:pPr>
        <w:spacing w:line="600" w:lineRule="exact"/>
        <w:ind w:rightChars="20" w:right="42" w:firstLineChars="192" w:firstLine="614"/>
        <w:rPr>
          <w:rFonts w:ascii="仿宋_GB2312" w:eastAsia="仿宋_GB2312" w:hAnsi="仿宋"/>
          <w:sz w:val="32"/>
        </w:rPr>
      </w:pPr>
      <w:r>
        <w:rPr>
          <w:rFonts w:ascii="仿宋_GB2312" w:eastAsia="仿宋_GB2312" w:hAnsi="仿宋" w:hint="eastAsia"/>
          <w:sz w:val="32"/>
        </w:rPr>
        <w:t>20</w:t>
      </w:r>
      <w:r w:rsidR="003F1BAB">
        <w:rPr>
          <w:rFonts w:ascii="仿宋_GB2312" w:eastAsia="仿宋_GB2312" w:hAnsi="仿宋" w:hint="eastAsia"/>
          <w:sz w:val="32"/>
        </w:rPr>
        <w:t>2</w:t>
      </w:r>
      <w:r w:rsidR="005B3CBF">
        <w:rPr>
          <w:rFonts w:ascii="仿宋_GB2312" w:eastAsia="仿宋_GB2312" w:hAnsi="仿宋" w:hint="eastAsia"/>
          <w:sz w:val="32"/>
        </w:rPr>
        <w:t>1</w:t>
      </w:r>
      <w:r>
        <w:rPr>
          <w:rFonts w:ascii="仿宋_GB2312" w:eastAsia="仿宋_GB2312" w:hAnsi="仿宋" w:hint="eastAsia"/>
          <w:sz w:val="32"/>
        </w:rPr>
        <w:t>年河北</w:t>
      </w:r>
      <w:r w:rsidR="005B3CBF">
        <w:rPr>
          <w:rFonts w:ascii="仿宋_GB2312" w:eastAsia="仿宋_GB2312" w:hAnsi="仿宋" w:hint="eastAsia"/>
          <w:sz w:val="32"/>
        </w:rPr>
        <w:t>开放</w:t>
      </w:r>
      <w:r>
        <w:rPr>
          <w:rFonts w:ascii="仿宋_GB2312" w:eastAsia="仿宋_GB2312" w:hAnsi="仿宋" w:hint="eastAsia"/>
          <w:sz w:val="32"/>
        </w:rPr>
        <w:t>大学继续开展开放教育优秀毕业生评选表彰活动。现将有关事宜通知如下：</w:t>
      </w:r>
    </w:p>
    <w:p w:rsidR="00DD279C" w:rsidRDefault="0026353B">
      <w:pPr>
        <w:numPr>
          <w:ilvl w:val="0"/>
          <w:numId w:val="1"/>
        </w:numPr>
        <w:spacing w:line="600" w:lineRule="exact"/>
        <w:ind w:rightChars="20" w:right="42"/>
        <w:rPr>
          <w:rFonts w:ascii="黑体" w:eastAsia="黑体" w:hAnsi="黑体"/>
          <w:sz w:val="32"/>
        </w:rPr>
      </w:pPr>
      <w:r>
        <w:rPr>
          <w:rFonts w:ascii="黑体" w:eastAsia="黑体" w:hAnsi="黑体" w:hint="eastAsia"/>
          <w:sz w:val="32"/>
        </w:rPr>
        <w:t>评选范围</w:t>
      </w:r>
    </w:p>
    <w:p w:rsidR="00DD279C" w:rsidRDefault="0026353B">
      <w:pPr>
        <w:spacing w:line="54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20</w:t>
      </w:r>
      <w:r w:rsidR="003F1BAB">
        <w:rPr>
          <w:rFonts w:ascii="仿宋_GB2312" w:eastAsia="仿宋_GB2312" w:hAnsi="仿宋" w:hint="eastAsia"/>
          <w:kern w:val="0"/>
          <w:sz w:val="32"/>
          <w:szCs w:val="32"/>
        </w:rPr>
        <w:t>2</w:t>
      </w:r>
      <w:r w:rsidR="005B3CBF">
        <w:rPr>
          <w:rFonts w:ascii="仿宋_GB2312" w:eastAsia="仿宋_GB2312" w:hAnsi="仿宋" w:hint="eastAsia"/>
          <w:kern w:val="0"/>
          <w:sz w:val="32"/>
          <w:szCs w:val="32"/>
        </w:rPr>
        <w:t>1</w:t>
      </w:r>
      <w:r>
        <w:rPr>
          <w:rFonts w:ascii="仿宋_GB2312" w:eastAsia="仿宋_GB2312" w:hAnsi="仿宋" w:hint="eastAsia"/>
          <w:kern w:val="0"/>
          <w:sz w:val="32"/>
          <w:szCs w:val="32"/>
        </w:rPr>
        <w:t>年1月和7月国家开放大学本科（专科起点）及专科毕业生。</w:t>
      </w:r>
    </w:p>
    <w:p w:rsidR="00DD279C" w:rsidRDefault="0026353B">
      <w:pPr>
        <w:spacing w:line="600" w:lineRule="exact"/>
        <w:ind w:firstLineChars="200" w:firstLine="640"/>
        <w:rPr>
          <w:rFonts w:ascii="黑体" w:eastAsia="黑体" w:hAnsi="黑体"/>
          <w:sz w:val="32"/>
        </w:rPr>
      </w:pPr>
      <w:r>
        <w:rPr>
          <w:rFonts w:ascii="黑体" w:eastAsia="黑体" w:hAnsi="黑体" w:hint="eastAsia"/>
          <w:sz w:val="32"/>
        </w:rPr>
        <w:t>二、评选条件及程序</w:t>
      </w:r>
    </w:p>
    <w:p w:rsidR="00DD279C" w:rsidRDefault="0026353B">
      <w:pPr>
        <w:spacing w:line="540" w:lineRule="exact"/>
        <w:ind w:firstLineChars="210" w:firstLine="672"/>
        <w:rPr>
          <w:rFonts w:ascii="仿宋_GB2312" w:eastAsia="仿宋_GB2312" w:hAnsi="仿宋"/>
          <w:kern w:val="0"/>
          <w:sz w:val="32"/>
          <w:szCs w:val="32"/>
        </w:rPr>
      </w:pPr>
      <w:r>
        <w:rPr>
          <w:rFonts w:ascii="仿宋_GB2312" w:eastAsia="仿宋_GB2312" w:hint="eastAsia"/>
          <w:kern w:val="0"/>
          <w:sz w:val="32"/>
          <w:szCs w:val="32"/>
        </w:rPr>
        <w:t>评选条件及程序按照《河北</w:t>
      </w:r>
      <w:r w:rsidR="005B3CBF">
        <w:rPr>
          <w:rFonts w:ascii="仿宋_GB2312" w:eastAsia="仿宋_GB2312" w:hint="eastAsia"/>
          <w:kern w:val="0"/>
          <w:sz w:val="32"/>
          <w:szCs w:val="32"/>
        </w:rPr>
        <w:t>开放</w:t>
      </w:r>
      <w:r>
        <w:rPr>
          <w:rFonts w:ascii="仿宋_GB2312" w:eastAsia="仿宋_GB2312" w:hint="eastAsia"/>
          <w:kern w:val="0"/>
          <w:sz w:val="32"/>
          <w:szCs w:val="32"/>
        </w:rPr>
        <w:t>大学优秀毕业生评选办法》执行。</w:t>
      </w:r>
    </w:p>
    <w:p w:rsidR="00DD279C" w:rsidRDefault="0026353B">
      <w:pPr>
        <w:spacing w:line="600" w:lineRule="exact"/>
        <w:ind w:firstLineChars="200" w:firstLine="640"/>
        <w:rPr>
          <w:rFonts w:ascii="黑体" w:eastAsia="黑体" w:hAnsi="黑体"/>
          <w:sz w:val="32"/>
        </w:rPr>
      </w:pPr>
      <w:r>
        <w:rPr>
          <w:rFonts w:ascii="黑体" w:eastAsia="黑体" w:hAnsi="黑体" w:hint="eastAsia"/>
          <w:sz w:val="32"/>
        </w:rPr>
        <w:t>三、推荐名额</w:t>
      </w:r>
    </w:p>
    <w:p w:rsidR="00DD279C" w:rsidRDefault="0026353B">
      <w:pPr>
        <w:spacing w:line="600" w:lineRule="exact"/>
        <w:ind w:firstLineChars="200" w:firstLine="640"/>
        <w:jc w:val="left"/>
        <w:rPr>
          <w:rFonts w:ascii="仿宋_GB2312" w:eastAsia="仿宋_GB2312" w:hAnsi="仿宋"/>
          <w:sz w:val="32"/>
        </w:rPr>
      </w:pPr>
      <w:r>
        <w:rPr>
          <w:rFonts w:ascii="仿宋_GB2312" w:eastAsia="仿宋_GB2312" w:hAnsi="仿宋" w:hint="eastAsia"/>
          <w:sz w:val="32"/>
        </w:rPr>
        <w:t>按照每1000人推荐1人的原则。毕业生人数不到1000人的，可推荐1人。</w:t>
      </w:r>
    </w:p>
    <w:p w:rsidR="00DD279C" w:rsidRDefault="0026353B">
      <w:pPr>
        <w:spacing w:line="600" w:lineRule="exact"/>
        <w:ind w:firstLineChars="200" w:firstLine="640"/>
        <w:rPr>
          <w:rFonts w:ascii="仿宋_GB2312" w:eastAsia="仿宋_GB2312" w:hAnsi="仿宋"/>
          <w:sz w:val="32"/>
        </w:rPr>
      </w:pPr>
      <w:r>
        <w:rPr>
          <w:rFonts w:ascii="仿宋_GB2312" w:eastAsia="仿宋_GB2312" w:hAnsi="仿宋" w:hint="eastAsia"/>
          <w:sz w:val="32"/>
        </w:rPr>
        <w:t>各</w:t>
      </w:r>
      <w:r w:rsidR="000D32F6">
        <w:rPr>
          <w:rFonts w:ascii="仿宋_GB2312" w:eastAsia="仿宋_GB2312" w:hAnsi="仿宋" w:hint="eastAsia"/>
          <w:sz w:val="32"/>
        </w:rPr>
        <w:t>单位</w:t>
      </w:r>
      <w:r>
        <w:rPr>
          <w:rFonts w:ascii="仿宋_GB2312" w:eastAsia="仿宋_GB2312" w:hAnsi="仿宋" w:hint="eastAsia"/>
          <w:sz w:val="32"/>
        </w:rPr>
        <w:t>向省</w:t>
      </w:r>
      <w:r w:rsidR="005B3CBF">
        <w:rPr>
          <w:rFonts w:ascii="仿宋_GB2312" w:eastAsia="仿宋_GB2312" w:hAnsi="仿宋" w:hint="eastAsia"/>
          <w:sz w:val="32"/>
        </w:rPr>
        <w:t>校</w:t>
      </w:r>
      <w:r>
        <w:rPr>
          <w:rFonts w:ascii="仿宋_GB2312" w:eastAsia="仿宋_GB2312" w:hAnsi="仿宋" w:hint="eastAsia"/>
          <w:sz w:val="32"/>
        </w:rPr>
        <w:t>教务处报送推荐名单。省校将从评选出的“河北</w:t>
      </w:r>
      <w:r w:rsidR="005B3CBF">
        <w:rPr>
          <w:rFonts w:ascii="仿宋_GB2312" w:eastAsia="仿宋_GB2312" w:hAnsi="仿宋" w:hint="eastAsia"/>
          <w:sz w:val="32"/>
        </w:rPr>
        <w:t>开放</w:t>
      </w:r>
      <w:r>
        <w:rPr>
          <w:rFonts w:ascii="仿宋_GB2312" w:eastAsia="仿宋_GB2312" w:hAnsi="仿宋" w:hint="eastAsia"/>
          <w:sz w:val="32"/>
        </w:rPr>
        <w:t>大学优秀毕业生”中择优推荐参加“国家开放大学优秀毕业生”的评选。</w:t>
      </w:r>
    </w:p>
    <w:p w:rsidR="00DD279C" w:rsidRDefault="0026353B">
      <w:pPr>
        <w:spacing w:line="540" w:lineRule="exact"/>
        <w:ind w:firstLineChars="200" w:firstLine="640"/>
        <w:rPr>
          <w:rFonts w:ascii="仿宋_GB2312" w:eastAsia="仿宋_GB2312"/>
          <w:kern w:val="0"/>
          <w:sz w:val="32"/>
          <w:szCs w:val="32"/>
        </w:rPr>
      </w:pPr>
      <w:r>
        <w:rPr>
          <w:rFonts w:ascii="仿宋_GB2312" w:eastAsia="仿宋_GB2312" w:hint="eastAsia"/>
          <w:kern w:val="0"/>
          <w:sz w:val="32"/>
          <w:szCs w:val="32"/>
        </w:rPr>
        <w:t>各</w:t>
      </w:r>
      <w:r w:rsidR="000D32F6">
        <w:rPr>
          <w:rFonts w:ascii="仿宋_GB2312" w:eastAsia="仿宋_GB2312" w:hint="eastAsia"/>
          <w:kern w:val="0"/>
          <w:sz w:val="32"/>
          <w:szCs w:val="32"/>
        </w:rPr>
        <w:t>单位</w:t>
      </w:r>
      <w:r>
        <w:rPr>
          <w:rFonts w:ascii="仿宋_GB2312" w:eastAsia="仿宋_GB2312" w:hint="eastAsia"/>
          <w:kern w:val="0"/>
          <w:sz w:val="32"/>
          <w:szCs w:val="32"/>
        </w:rPr>
        <w:t>在推荐候选人时，应结合本校实际，注意兼顾不同类型的学生群体（如少数民族毕业生、边远地区毕业生、“一村一名大学生计划”毕业生等）。</w:t>
      </w:r>
    </w:p>
    <w:p w:rsidR="00DD279C" w:rsidRDefault="0026353B">
      <w:pPr>
        <w:spacing w:line="600" w:lineRule="exact"/>
        <w:ind w:rightChars="20" w:right="42" w:firstLineChars="192" w:firstLine="614"/>
        <w:rPr>
          <w:rFonts w:ascii="黑体" w:eastAsia="黑体" w:hAnsi="黑体"/>
          <w:sz w:val="32"/>
        </w:rPr>
      </w:pPr>
      <w:r>
        <w:rPr>
          <w:rFonts w:ascii="黑体" w:eastAsia="黑体" w:hAnsi="黑体" w:hint="eastAsia"/>
          <w:sz w:val="32"/>
        </w:rPr>
        <w:t>四、</w:t>
      </w:r>
      <w:r w:rsidR="001A6D09">
        <w:rPr>
          <w:rFonts w:ascii="黑体" w:eastAsia="黑体" w:hAnsi="黑体" w:hint="eastAsia"/>
          <w:sz w:val="32"/>
        </w:rPr>
        <w:t>推荐</w:t>
      </w:r>
      <w:r>
        <w:rPr>
          <w:rFonts w:ascii="黑体" w:eastAsia="黑体" w:hAnsi="黑体" w:hint="eastAsia"/>
          <w:sz w:val="32"/>
        </w:rPr>
        <w:t>材料</w:t>
      </w:r>
    </w:p>
    <w:p w:rsidR="00DD279C" w:rsidRDefault="0026353B">
      <w:pPr>
        <w:spacing w:line="600" w:lineRule="exact"/>
        <w:ind w:rightChars="20" w:right="42" w:firstLineChars="192" w:firstLine="614"/>
        <w:rPr>
          <w:rFonts w:ascii="仿宋_GB2312" w:eastAsia="仿宋_GB2312" w:hAnsi="仿宋"/>
          <w:sz w:val="32"/>
        </w:rPr>
      </w:pPr>
      <w:r>
        <w:rPr>
          <w:rFonts w:ascii="仿宋_GB2312" w:eastAsia="仿宋_GB2312" w:hAnsi="仿宋" w:hint="eastAsia"/>
          <w:sz w:val="32"/>
        </w:rPr>
        <w:lastRenderedPageBreak/>
        <w:t xml:space="preserve"> (</w:t>
      </w:r>
      <w:proofErr w:type="gramStart"/>
      <w:r>
        <w:rPr>
          <w:rFonts w:ascii="仿宋_GB2312" w:eastAsia="仿宋_GB2312" w:hAnsi="仿宋" w:hint="eastAsia"/>
          <w:sz w:val="32"/>
        </w:rPr>
        <w:t>一</w:t>
      </w:r>
      <w:proofErr w:type="gramEnd"/>
      <w:r>
        <w:rPr>
          <w:rFonts w:ascii="仿宋_GB2312" w:eastAsia="仿宋_GB2312" w:hAnsi="仿宋" w:hint="eastAsia"/>
          <w:sz w:val="32"/>
        </w:rPr>
        <w:t>)20</w:t>
      </w:r>
      <w:r w:rsidR="003F1BAB">
        <w:rPr>
          <w:rFonts w:ascii="仿宋_GB2312" w:eastAsia="仿宋_GB2312" w:hAnsi="仿宋" w:hint="eastAsia"/>
          <w:sz w:val="32"/>
        </w:rPr>
        <w:t>2</w:t>
      </w:r>
      <w:r w:rsidR="005B3CBF">
        <w:rPr>
          <w:rFonts w:ascii="仿宋_GB2312" w:eastAsia="仿宋_GB2312" w:hAnsi="仿宋" w:hint="eastAsia"/>
          <w:sz w:val="32"/>
        </w:rPr>
        <w:t>1</w:t>
      </w:r>
      <w:r>
        <w:rPr>
          <w:rFonts w:ascii="仿宋_GB2312" w:eastAsia="仿宋_GB2312" w:hAnsi="仿宋" w:hint="eastAsia"/>
          <w:sz w:val="32"/>
        </w:rPr>
        <w:t>年度优秀毕业生候选人汇总表。</w:t>
      </w:r>
    </w:p>
    <w:p w:rsidR="00DD279C" w:rsidRDefault="0026353B">
      <w:pPr>
        <w:spacing w:line="600" w:lineRule="exact"/>
        <w:ind w:rightChars="20" w:right="42" w:firstLineChars="241" w:firstLine="771"/>
        <w:rPr>
          <w:rFonts w:ascii="仿宋_GB2312" w:eastAsia="仿宋_GB2312" w:hAnsi="仿宋"/>
          <w:sz w:val="32"/>
        </w:rPr>
      </w:pPr>
      <w:r>
        <w:rPr>
          <w:rFonts w:ascii="仿宋_GB2312" w:eastAsia="仿宋_GB2312" w:hAnsi="仿宋" w:hint="eastAsia"/>
          <w:sz w:val="32"/>
        </w:rPr>
        <w:t>(二)20</w:t>
      </w:r>
      <w:r w:rsidR="003F1BAB">
        <w:rPr>
          <w:rFonts w:ascii="仿宋_GB2312" w:eastAsia="仿宋_GB2312" w:hAnsi="仿宋" w:hint="eastAsia"/>
          <w:sz w:val="32"/>
        </w:rPr>
        <w:t>2</w:t>
      </w:r>
      <w:r w:rsidR="005B3CBF">
        <w:rPr>
          <w:rFonts w:ascii="仿宋_GB2312" w:eastAsia="仿宋_GB2312" w:hAnsi="仿宋" w:hint="eastAsia"/>
          <w:sz w:val="32"/>
        </w:rPr>
        <w:t>1</w:t>
      </w:r>
      <w:r>
        <w:rPr>
          <w:rFonts w:ascii="仿宋_GB2312" w:eastAsia="仿宋_GB2312" w:hAnsi="仿宋" w:hint="eastAsia"/>
          <w:sz w:val="32"/>
        </w:rPr>
        <w:t>年度优秀毕业生候选人推荐表。</w:t>
      </w:r>
    </w:p>
    <w:p w:rsidR="00DD279C" w:rsidRDefault="0026353B">
      <w:pPr>
        <w:spacing w:line="600" w:lineRule="exact"/>
        <w:ind w:rightChars="20" w:right="42" w:firstLineChars="241" w:firstLine="771"/>
        <w:rPr>
          <w:rFonts w:ascii="仿宋_GB2312" w:eastAsia="仿宋_GB2312" w:hAnsi="仿宋"/>
          <w:sz w:val="32"/>
        </w:rPr>
      </w:pPr>
      <w:r>
        <w:rPr>
          <w:rFonts w:ascii="仿宋_GB2312" w:eastAsia="仿宋_GB2312" w:hAnsi="仿宋" w:hint="eastAsia"/>
          <w:sz w:val="32"/>
        </w:rPr>
        <w:t>(三)20</w:t>
      </w:r>
      <w:r w:rsidR="003F1BAB">
        <w:rPr>
          <w:rFonts w:ascii="仿宋_GB2312" w:eastAsia="仿宋_GB2312" w:hAnsi="仿宋" w:hint="eastAsia"/>
          <w:sz w:val="32"/>
        </w:rPr>
        <w:t>2</w:t>
      </w:r>
      <w:r w:rsidR="005B3CBF">
        <w:rPr>
          <w:rFonts w:ascii="仿宋_GB2312" w:eastAsia="仿宋_GB2312" w:hAnsi="仿宋" w:hint="eastAsia"/>
          <w:sz w:val="32"/>
        </w:rPr>
        <w:t>1</w:t>
      </w:r>
      <w:r>
        <w:rPr>
          <w:rFonts w:ascii="仿宋_GB2312" w:eastAsia="仿宋_GB2312" w:hAnsi="仿宋" w:hint="eastAsia"/>
          <w:sz w:val="32"/>
        </w:rPr>
        <w:t>年度优秀毕业生候选人事迹介绍（撰写要求见附件4）。</w:t>
      </w:r>
    </w:p>
    <w:p w:rsidR="00DD279C" w:rsidRDefault="0026353B">
      <w:pPr>
        <w:spacing w:line="600" w:lineRule="exact"/>
        <w:ind w:rightChars="20" w:right="42" w:firstLineChars="241" w:firstLine="771"/>
        <w:rPr>
          <w:rFonts w:ascii="仿宋_GB2312" w:eastAsia="仿宋_GB2312" w:hAnsi="仿宋"/>
          <w:sz w:val="32"/>
        </w:rPr>
      </w:pPr>
      <w:r>
        <w:rPr>
          <w:rFonts w:ascii="仿宋_GB2312" w:eastAsia="仿宋_GB2312" w:hAnsi="仿宋" w:hint="eastAsia"/>
          <w:sz w:val="32"/>
        </w:rPr>
        <w:t>(四)优秀毕业生候选人成绩单（</w:t>
      </w:r>
      <w:r>
        <w:rPr>
          <w:rFonts w:eastAsia="仿宋_GB2312" w:hint="eastAsia"/>
          <w:kern w:val="0"/>
          <w:sz w:val="32"/>
          <w:szCs w:val="32"/>
        </w:rPr>
        <w:t>本专业课程平均成绩、毕业论文或综合实践类课程</w:t>
      </w:r>
      <w:r>
        <w:rPr>
          <w:rFonts w:eastAsia="仿宋_GB2312"/>
          <w:kern w:val="0"/>
          <w:sz w:val="32"/>
          <w:szCs w:val="32"/>
        </w:rPr>
        <w:t>成绩</w:t>
      </w:r>
      <w:r>
        <w:rPr>
          <w:rFonts w:ascii="仿宋_GB2312" w:eastAsia="仿宋_GB2312" w:hAnsi="仿宋" w:hint="eastAsia"/>
          <w:sz w:val="32"/>
        </w:rPr>
        <w:t>）。</w:t>
      </w:r>
    </w:p>
    <w:p w:rsidR="00DD279C" w:rsidRDefault="0026353B">
      <w:pPr>
        <w:spacing w:line="600" w:lineRule="exact"/>
        <w:ind w:rightChars="20" w:right="42" w:firstLineChars="241" w:firstLine="771"/>
        <w:rPr>
          <w:rFonts w:ascii="仿宋_GB2312" w:eastAsia="仿宋_GB2312" w:hAnsi="仿宋"/>
          <w:sz w:val="32"/>
        </w:rPr>
      </w:pPr>
      <w:r>
        <w:rPr>
          <w:rFonts w:ascii="仿宋_GB2312" w:eastAsia="仿宋_GB2312" w:hAnsi="仿宋" w:hint="eastAsia"/>
          <w:sz w:val="32"/>
        </w:rPr>
        <w:t>(五)优秀毕业生候选人一张5寸学习或工作照片</w:t>
      </w:r>
      <w:r w:rsidR="001A6D09">
        <w:rPr>
          <w:rFonts w:ascii="仿宋_GB2312" w:eastAsia="仿宋_GB2312" w:hAnsi="仿宋" w:hint="eastAsia"/>
          <w:sz w:val="32"/>
        </w:rPr>
        <w:t xml:space="preserve">、一张1寸彩色证件照片 </w:t>
      </w:r>
      <w:r>
        <w:rPr>
          <w:rFonts w:ascii="仿宋_GB2312" w:eastAsia="仿宋_GB2312" w:hAnsi="仿宋" w:hint="eastAsia"/>
          <w:sz w:val="32"/>
        </w:rPr>
        <w:t>(只提供电子版照片即可)</w:t>
      </w:r>
      <w:r w:rsidR="001A6D09">
        <w:rPr>
          <w:rFonts w:ascii="仿宋_GB2312" w:eastAsia="仿宋_GB2312" w:hAnsi="仿宋"/>
          <w:sz w:val="32"/>
        </w:rPr>
        <w:t xml:space="preserve"> </w:t>
      </w:r>
      <w:r w:rsidR="001A6D09">
        <w:rPr>
          <w:rFonts w:ascii="仿宋_GB2312" w:eastAsia="仿宋_GB2312" w:hAnsi="仿宋" w:hint="eastAsia"/>
          <w:sz w:val="32"/>
        </w:rPr>
        <w:t>。</w:t>
      </w:r>
    </w:p>
    <w:p w:rsidR="00DD279C" w:rsidRDefault="0026353B">
      <w:pPr>
        <w:spacing w:line="600" w:lineRule="exact"/>
        <w:ind w:rightChars="20" w:right="42" w:firstLineChars="241" w:firstLine="771"/>
        <w:rPr>
          <w:rFonts w:ascii="仿宋_GB2312" w:eastAsia="仿宋_GB2312" w:hAnsi="仿宋"/>
          <w:sz w:val="32"/>
        </w:rPr>
      </w:pPr>
      <w:r>
        <w:rPr>
          <w:rFonts w:ascii="仿宋_GB2312" w:eastAsia="仿宋_GB2312" w:hAnsi="仿宋" w:hint="eastAsia"/>
          <w:sz w:val="32"/>
        </w:rPr>
        <w:t>(六)优秀毕业生候选人</w:t>
      </w:r>
      <w:r w:rsidR="001A6D09">
        <w:rPr>
          <w:rFonts w:ascii="仿宋_GB2312" w:eastAsia="仿宋_GB2312" w:hAnsi="仿宋" w:hint="eastAsia"/>
          <w:sz w:val="32"/>
        </w:rPr>
        <w:t>进入国家开放大学学习以来</w:t>
      </w:r>
      <w:r>
        <w:rPr>
          <w:rFonts w:ascii="仿宋_GB2312" w:eastAsia="仿宋_GB2312" w:hAnsi="仿宋" w:hint="eastAsia"/>
          <w:sz w:val="32"/>
        </w:rPr>
        <w:t>所获奖励证书的复印件。</w:t>
      </w:r>
    </w:p>
    <w:p w:rsidR="00DD279C" w:rsidRDefault="0026353B">
      <w:p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以上材料需同时提供纸质版和电子版文件。</w:t>
      </w:r>
    </w:p>
    <w:p w:rsidR="00DD279C" w:rsidRDefault="0026353B">
      <w:pPr>
        <w:spacing w:line="600" w:lineRule="exact"/>
        <w:ind w:firstLineChars="200" w:firstLine="640"/>
        <w:rPr>
          <w:rFonts w:ascii="黑体" w:eastAsia="黑体" w:hAnsi="黑体"/>
          <w:sz w:val="32"/>
        </w:rPr>
      </w:pPr>
      <w:r>
        <w:rPr>
          <w:rFonts w:ascii="黑体" w:eastAsia="黑体" w:hAnsi="黑体" w:hint="eastAsia"/>
          <w:sz w:val="32"/>
        </w:rPr>
        <w:t>五、工作进度与要求</w:t>
      </w:r>
    </w:p>
    <w:p w:rsidR="00DD279C" w:rsidRDefault="0026353B">
      <w:p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各</w:t>
      </w:r>
      <w:r w:rsidR="000D32F6">
        <w:rPr>
          <w:rFonts w:ascii="仿宋_GB2312" w:eastAsia="仿宋_GB2312" w:hAnsi="仿宋" w:hint="eastAsia"/>
          <w:kern w:val="0"/>
          <w:sz w:val="32"/>
          <w:szCs w:val="32"/>
        </w:rPr>
        <w:t>单位</w:t>
      </w:r>
      <w:r>
        <w:rPr>
          <w:rFonts w:ascii="仿宋_GB2312" w:eastAsia="仿宋_GB2312" w:hAnsi="仿宋" w:hint="eastAsia"/>
          <w:kern w:val="0"/>
          <w:sz w:val="32"/>
          <w:szCs w:val="32"/>
        </w:rPr>
        <w:t>根据评选办法的要求，将职责落实到相应部门的人员，做好组织发动、评选和推荐工作，对候选人材料进行认真审核，并按照“</w:t>
      </w:r>
      <w:r w:rsidR="001A6D09">
        <w:rPr>
          <w:rFonts w:ascii="仿宋_GB2312" w:eastAsia="仿宋_GB2312" w:hAnsi="仿宋" w:hint="eastAsia"/>
          <w:kern w:val="0"/>
          <w:sz w:val="32"/>
          <w:szCs w:val="32"/>
        </w:rPr>
        <w:t>推荐</w:t>
      </w:r>
      <w:r>
        <w:rPr>
          <w:rFonts w:ascii="仿宋_GB2312" w:eastAsia="仿宋_GB2312" w:hAnsi="仿宋" w:hint="eastAsia"/>
          <w:kern w:val="0"/>
          <w:sz w:val="32"/>
          <w:szCs w:val="32"/>
        </w:rPr>
        <w:t>材料”要求于20</w:t>
      </w:r>
      <w:r w:rsidR="00556643">
        <w:rPr>
          <w:rFonts w:ascii="仿宋_GB2312" w:eastAsia="仿宋_GB2312" w:hAnsi="仿宋" w:hint="eastAsia"/>
          <w:kern w:val="0"/>
          <w:sz w:val="32"/>
          <w:szCs w:val="32"/>
        </w:rPr>
        <w:t>2</w:t>
      </w:r>
      <w:r w:rsidR="005B3CBF">
        <w:rPr>
          <w:rFonts w:ascii="仿宋_GB2312" w:eastAsia="仿宋_GB2312" w:hAnsi="仿宋" w:hint="eastAsia"/>
          <w:kern w:val="0"/>
          <w:sz w:val="32"/>
          <w:szCs w:val="32"/>
        </w:rPr>
        <w:t>1</w:t>
      </w:r>
      <w:r>
        <w:rPr>
          <w:rFonts w:ascii="仿宋_GB2312" w:eastAsia="仿宋_GB2312" w:hAnsi="仿宋" w:hint="eastAsia"/>
          <w:kern w:val="0"/>
          <w:sz w:val="32"/>
          <w:szCs w:val="32"/>
        </w:rPr>
        <w:t>年1</w:t>
      </w:r>
      <w:r w:rsidR="001A6D09">
        <w:rPr>
          <w:rFonts w:ascii="仿宋_GB2312" w:eastAsia="仿宋_GB2312" w:hAnsi="仿宋" w:hint="eastAsia"/>
          <w:kern w:val="0"/>
          <w:sz w:val="32"/>
          <w:szCs w:val="32"/>
        </w:rPr>
        <w:t>1</w:t>
      </w:r>
      <w:r>
        <w:rPr>
          <w:rFonts w:ascii="仿宋_GB2312" w:eastAsia="仿宋_GB2312" w:hAnsi="仿宋" w:hint="eastAsia"/>
          <w:kern w:val="0"/>
          <w:sz w:val="32"/>
          <w:szCs w:val="32"/>
        </w:rPr>
        <w:t>月</w:t>
      </w:r>
      <w:r w:rsidR="001A6D09">
        <w:rPr>
          <w:rFonts w:ascii="仿宋_GB2312" w:eastAsia="仿宋_GB2312" w:hAnsi="仿宋" w:hint="eastAsia"/>
          <w:kern w:val="0"/>
          <w:sz w:val="32"/>
          <w:szCs w:val="32"/>
        </w:rPr>
        <w:t>30</w:t>
      </w:r>
      <w:r>
        <w:rPr>
          <w:rFonts w:ascii="仿宋_GB2312" w:eastAsia="仿宋_GB2312" w:hAnsi="仿宋" w:hint="eastAsia"/>
          <w:kern w:val="0"/>
          <w:sz w:val="32"/>
          <w:szCs w:val="32"/>
        </w:rPr>
        <w:t>日前将纸质材料和电子版报送</w:t>
      </w:r>
      <w:r w:rsidR="00EC31DA">
        <w:rPr>
          <w:rFonts w:ascii="仿宋_GB2312" w:eastAsia="仿宋_GB2312" w:hAnsi="仿宋" w:hint="eastAsia"/>
          <w:kern w:val="0"/>
          <w:sz w:val="32"/>
          <w:szCs w:val="32"/>
        </w:rPr>
        <w:t>至</w:t>
      </w:r>
      <w:r>
        <w:rPr>
          <w:rFonts w:ascii="仿宋_GB2312" w:eastAsia="仿宋_GB2312" w:hAnsi="仿宋" w:hint="eastAsia"/>
          <w:kern w:val="0"/>
          <w:sz w:val="32"/>
          <w:szCs w:val="32"/>
        </w:rPr>
        <w:t>省校教务处。</w:t>
      </w:r>
    </w:p>
    <w:p w:rsidR="00DD279C" w:rsidRDefault="0026353B">
      <w:pPr>
        <w:spacing w:line="600" w:lineRule="exact"/>
        <w:ind w:firstLineChars="200" w:firstLine="640"/>
        <w:rPr>
          <w:rFonts w:ascii="黑体" w:eastAsia="黑体" w:hAnsi="黑体"/>
          <w:kern w:val="0"/>
          <w:sz w:val="32"/>
          <w:szCs w:val="32"/>
        </w:rPr>
      </w:pPr>
      <w:r>
        <w:rPr>
          <w:rFonts w:ascii="黑体" w:eastAsia="黑体" w:hAnsi="黑体" w:hint="eastAsia"/>
          <w:kern w:val="0"/>
          <w:sz w:val="32"/>
          <w:szCs w:val="32"/>
        </w:rPr>
        <w:t>六、注意事项</w:t>
      </w:r>
    </w:p>
    <w:p w:rsidR="00DD279C" w:rsidRDefault="0026353B">
      <w:pPr>
        <w:spacing w:line="600" w:lineRule="exact"/>
        <w:ind w:firstLine="600"/>
        <w:rPr>
          <w:rFonts w:ascii="仿宋_GB2312" w:eastAsia="仿宋_GB2312" w:hAnsi="仿宋"/>
          <w:kern w:val="0"/>
          <w:sz w:val="32"/>
          <w:szCs w:val="32"/>
        </w:rPr>
      </w:pPr>
      <w:r>
        <w:rPr>
          <w:rFonts w:ascii="仿宋_GB2312" w:eastAsia="仿宋_GB2312" w:hAnsi="仿宋" w:hint="eastAsia"/>
          <w:sz w:val="32"/>
        </w:rPr>
        <w:t>(</w:t>
      </w:r>
      <w:proofErr w:type="gramStart"/>
      <w:r>
        <w:rPr>
          <w:rFonts w:ascii="仿宋_GB2312" w:eastAsia="仿宋_GB2312" w:hAnsi="仿宋" w:hint="eastAsia"/>
          <w:sz w:val="32"/>
        </w:rPr>
        <w:t>一</w:t>
      </w:r>
      <w:proofErr w:type="gramEnd"/>
      <w:r>
        <w:rPr>
          <w:rFonts w:ascii="仿宋_GB2312" w:eastAsia="仿宋_GB2312" w:hAnsi="仿宋" w:hint="eastAsia"/>
          <w:sz w:val="32"/>
        </w:rPr>
        <w:t>)</w:t>
      </w:r>
      <w:r>
        <w:rPr>
          <w:rFonts w:ascii="仿宋_GB2312" w:eastAsia="仿宋_GB2312" w:hAnsi="仿宋" w:hint="eastAsia"/>
          <w:kern w:val="0"/>
          <w:sz w:val="32"/>
          <w:szCs w:val="32"/>
        </w:rPr>
        <w:t>候选人推荐表中</w:t>
      </w:r>
      <w:r w:rsidR="00831284">
        <w:rPr>
          <w:rFonts w:ascii="仿宋_GB2312" w:eastAsia="仿宋_GB2312" w:hAnsi="仿宋" w:hint="eastAsia"/>
          <w:kern w:val="0"/>
          <w:sz w:val="32"/>
          <w:szCs w:val="32"/>
        </w:rPr>
        <w:t>“学习中心意见”须由各教学</w:t>
      </w:r>
      <w:proofErr w:type="gramStart"/>
      <w:r w:rsidR="00831284">
        <w:rPr>
          <w:rFonts w:ascii="仿宋_GB2312" w:eastAsia="仿宋_GB2312" w:hAnsi="仿宋" w:hint="eastAsia"/>
          <w:kern w:val="0"/>
          <w:sz w:val="32"/>
          <w:szCs w:val="32"/>
        </w:rPr>
        <w:t>点</w:t>
      </w:r>
      <w:r>
        <w:rPr>
          <w:rFonts w:ascii="仿宋_GB2312" w:eastAsia="仿宋_GB2312" w:hAnsi="仿宋" w:hint="eastAsia"/>
          <w:kern w:val="0"/>
          <w:sz w:val="32"/>
          <w:szCs w:val="32"/>
        </w:rPr>
        <w:t>签署</w:t>
      </w:r>
      <w:proofErr w:type="gramEnd"/>
      <w:r>
        <w:rPr>
          <w:rFonts w:ascii="仿宋_GB2312" w:eastAsia="仿宋_GB2312" w:hAnsi="仿宋" w:hint="eastAsia"/>
          <w:kern w:val="0"/>
          <w:sz w:val="32"/>
          <w:szCs w:val="32"/>
        </w:rPr>
        <w:t>审核意见，</w:t>
      </w:r>
      <w:r>
        <w:rPr>
          <w:rFonts w:ascii="仿宋_GB2312" w:eastAsia="仿宋_GB2312" w:hAnsi="仿宋" w:hint="eastAsia"/>
          <w:sz w:val="32"/>
          <w:szCs w:val="32"/>
        </w:rPr>
        <w:t>意见应包含对推荐表中信息和其他材料的核实情况以及初审情况，</w:t>
      </w:r>
      <w:r>
        <w:rPr>
          <w:rFonts w:ascii="仿宋_GB2312" w:eastAsia="仿宋_GB2312" w:hAnsi="仿宋" w:hint="eastAsia"/>
          <w:kern w:val="0"/>
          <w:sz w:val="32"/>
          <w:szCs w:val="32"/>
        </w:rPr>
        <w:t>由负责人签名并加盖学校公章，只有部门印章一律视为无效。</w:t>
      </w:r>
    </w:p>
    <w:p w:rsidR="00DD279C" w:rsidRDefault="0026353B">
      <w:pPr>
        <w:spacing w:line="600" w:lineRule="exact"/>
        <w:ind w:firstLine="600"/>
        <w:rPr>
          <w:rFonts w:ascii="仿宋_GB2312" w:eastAsia="仿宋_GB2312" w:hAnsi="仿宋"/>
          <w:kern w:val="0"/>
          <w:sz w:val="32"/>
          <w:szCs w:val="32"/>
        </w:rPr>
      </w:pPr>
      <w:r>
        <w:rPr>
          <w:rFonts w:ascii="仿宋_GB2312" w:eastAsia="仿宋_GB2312" w:hAnsi="仿宋" w:hint="eastAsia"/>
          <w:sz w:val="32"/>
        </w:rPr>
        <w:t>(二)</w:t>
      </w:r>
      <w:r>
        <w:rPr>
          <w:rFonts w:ascii="仿宋_GB2312" w:eastAsia="仿宋_GB2312" w:hAnsi="仿宋" w:hint="eastAsia"/>
          <w:kern w:val="0"/>
          <w:sz w:val="32"/>
          <w:szCs w:val="32"/>
        </w:rPr>
        <w:t>为保证成绩的准确性和样式统一，成绩单务必通过教务</w:t>
      </w:r>
      <w:r>
        <w:rPr>
          <w:rFonts w:ascii="仿宋_GB2312" w:eastAsia="仿宋_GB2312" w:hAnsi="仿宋" w:hint="eastAsia"/>
          <w:kern w:val="0"/>
          <w:sz w:val="32"/>
          <w:szCs w:val="32"/>
        </w:rPr>
        <w:lastRenderedPageBreak/>
        <w:t>管理软件打印</w:t>
      </w:r>
      <w:r w:rsidR="00EC31DA">
        <w:rPr>
          <w:rFonts w:ascii="仿宋_GB2312" w:eastAsia="仿宋_GB2312" w:hAnsi="仿宋" w:hint="eastAsia"/>
          <w:kern w:val="0"/>
          <w:sz w:val="32"/>
          <w:szCs w:val="32"/>
        </w:rPr>
        <w:t>，并</w:t>
      </w:r>
      <w:r>
        <w:rPr>
          <w:rFonts w:ascii="仿宋_GB2312" w:eastAsia="仿宋_GB2312" w:hAnsi="仿宋" w:hint="eastAsia"/>
          <w:kern w:val="0"/>
          <w:sz w:val="32"/>
          <w:szCs w:val="32"/>
        </w:rPr>
        <w:t>在表格下方注明本专业课程平均成绩，以及“成绩审核无误”。如打印</w:t>
      </w:r>
      <w:r w:rsidR="00EC31DA">
        <w:rPr>
          <w:rFonts w:ascii="仿宋_GB2312" w:eastAsia="仿宋_GB2312" w:hAnsi="仿宋" w:hint="eastAsia"/>
          <w:kern w:val="0"/>
          <w:sz w:val="32"/>
          <w:szCs w:val="32"/>
        </w:rPr>
        <w:t>的</w:t>
      </w:r>
      <w:r>
        <w:rPr>
          <w:rFonts w:ascii="仿宋_GB2312" w:eastAsia="仿宋_GB2312" w:hAnsi="仿宋" w:hint="eastAsia"/>
          <w:kern w:val="0"/>
          <w:sz w:val="32"/>
          <w:szCs w:val="32"/>
        </w:rPr>
        <w:t>成绩单</w:t>
      </w:r>
      <w:r w:rsidR="00EC31DA">
        <w:rPr>
          <w:rFonts w:ascii="仿宋_GB2312" w:eastAsia="仿宋_GB2312" w:hAnsi="仿宋" w:hint="eastAsia"/>
          <w:kern w:val="0"/>
          <w:sz w:val="32"/>
          <w:szCs w:val="32"/>
        </w:rPr>
        <w:t>上平均成绩</w:t>
      </w:r>
      <w:r>
        <w:rPr>
          <w:rFonts w:ascii="仿宋_GB2312" w:eastAsia="仿宋_GB2312" w:hAnsi="仿宋" w:hint="eastAsia"/>
          <w:kern w:val="0"/>
          <w:sz w:val="32"/>
          <w:szCs w:val="32"/>
        </w:rPr>
        <w:t>计算有误，请以文字注明。另外，在成绩单学校意见栏中填写“同意毕业”的字样。</w:t>
      </w:r>
    </w:p>
    <w:p w:rsidR="00DD279C" w:rsidRDefault="0026353B">
      <w:pPr>
        <w:spacing w:line="600" w:lineRule="exact"/>
        <w:ind w:firstLine="600"/>
        <w:rPr>
          <w:rFonts w:ascii="仿宋_GB2312" w:eastAsia="仿宋_GB2312" w:hAnsi="仿宋"/>
          <w:kern w:val="0"/>
          <w:sz w:val="32"/>
          <w:szCs w:val="32"/>
        </w:rPr>
      </w:pPr>
      <w:r>
        <w:rPr>
          <w:rFonts w:ascii="仿宋_GB2312" w:eastAsia="仿宋_GB2312" w:hAnsi="仿宋" w:hint="eastAsia"/>
          <w:sz w:val="32"/>
        </w:rPr>
        <w:t>(三)</w:t>
      </w:r>
      <w:r>
        <w:rPr>
          <w:rFonts w:ascii="仿宋_GB2312" w:eastAsia="仿宋_GB2312" w:hAnsi="仿宋" w:hint="eastAsia"/>
          <w:kern w:val="0"/>
          <w:sz w:val="32"/>
          <w:szCs w:val="32"/>
        </w:rPr>
        <w:t>各</w:t>
      </w:r>
      <w:r w:rsidR="000D32F6">
        <w:rPr>
          <w:rFonts w:ascii="仿宋_GB2312" w:eastAsia="仿宋_GB2312" w:hAnsi="仿宋" w:hint="eastAsia"/>
          <w:kern w:val="0"/>
          <w:sz w:val="32"/>
          <w:szCs w:val="32"/>
        </w:rPr>
        <w:t>单位</w:t>
      </w:r>
      <w:r>
        <w:rPr>
          <w:rFonts w:ascii="仿宋_GB2312" w:eastAsia="仿宋_GB2312" w:hAnsi="仿宋" w:hint="eastAsia"/>
          <w:kern w:val="0"/>
          <w:sz w:val="32"/>
          <w:szCs w:val="32"/>
        </w:rPr>
        <w:t>应避免出现候选人过分集中的情况，如候选人来自同</w:t>
      </w:r>
      <w:proofErr w:type="gramStart"/>
      <w:r>
        <w:rPr>
          <w:rFonts w:ascii="仿宋_GB2312" w:eastAsia="仿宋_GB2312" w:hAnsi="仿宋" w:hint="eastAsia"/>
          <w:kern w:val="0"/>
          <w:sz w:val="32"/>
          <w:szCs w:val="32"/>
        </w:rPr>
        <w:t>一</w:t>
      </w:r>
      <w:r w:rsidR="00755602">
        <w:rPr>
          <w:rFonts w:ascii="仿宋_GB2312" w:eastAsia="仿宋_GB2312" w:hAnsi="仿宋" w:hint="eastAsia"/>
          <w:kern w:val="0"/>
          <w:sz w:val="32"/>
          <w:szCs w:val="32"/>
        </w:rPr>
        <w:t>教学</w:t>
      </w:r>
      <w:proofErr w:type="gramEnd"/>
      <w:r w:rsidR="00755602">
        <w:rPr>
          <w:rFonts w:ascii="仿宋_GB2312" w:eastAsia="仿宋_GB2312" w:hAnsi="仿宋" w:hint="eastAsia"/>
          <w:kern w:val="0"/>
          <w:sz w:val="32"/>
          <w:szCs w:val="32"/>
        </w:rPr>
        <w:t>点</w:t>
      </w:r>
      <w:r>
        <w:rPr>
          <w:rFonts w:ascii="仿宋_GB2312" w:eastAsia="仿宋_GB2312" w:hAnsi="仿宋" w:hint="eastAsia"/>
          <w:kern w:val="0"/>
          <w:sz w:val="32"/>
          <w:szCs w:val="32"/>
        </w:rPr>
        <w:t>的同一专业或同一班级,优秀毕业生评选委员会原则上将只择优评选一人。</w:t>
      </w:r>
    </w:p>
    <w:p w:rsidR="00DD279C" w:rsidRDefault="0026353B" w:rsidP="001A6D09">
      <w:pPr>
        <w:spacing w:line="600" w:lineRule="exact"/>
        <w:ind w:firstLineChars="200" w:firstLine="640"/>
        <w:rPr>
          <w:rFonts w:ascii="仿宋_GB2312" w:eastAsia="仿宋_GB2312" w:hAnsi="仿宋"/>
          <w:kern w:val="0"/>
          <w:sz w:val="32"/>
          <w:szCs w:val="32"/>
        </w:rPr>
      </w:pPr>
      <w:r>
        <w:rPr>
          <w:rFonts w:ascii="仿宋_GB2312" w:eastAsia="仿宋_GB2312" w:hAnsi="仿宋" w:hint="eastAsia"/>
          <w:sz w:val="32"/>
        </w:rPr>
        <w:t>(四)</w:t>
      </w:r>
      <w:r>
        <w:rPr>
          <w:rFonts w:ascii="仿宋_GB2312" w:eastAsia="仿宋_GB2312" w:hAnsi="仿宋" w:hint="eastAsia"/>
          <w:kern w:val="0"/>
          <w:sz w:val="32"/>
          <w:szCs w:val="32"/>
        </w:rPr>
        <w:t>候选人所在</w:t>
      </w:r>
      <w:r w:rsidR="00755602">
        <w:rPr>
          <w:rFonts w:ascii="仿宋_GB2312" w:eastAsia="仿宋_GB2312" w:hAnsi="仿宋" w:hint="eastAsia"/>
          <w:kern w:val="0"/>
          <w:sz w:val="32"/>
          <w:szCs w:val="32"/>
        </w:rPr>
        <w:t>教学点</w:t>
      </w:r>
      <w:r>
        <w:rPr>
          <w:rFonts w:ascii="仿宋_GB2312" w:eastAsia="仿宋_GB2312" w:hAnsi="仿宋" w:hint="eastAsia"/>
          <w:kern w:val="0"/>
          <w:sz w:val="32"/>
          <w:szCs w:val="32"/>
        </w:rPr>
        <w:t>应认真审核候选人事迹介绍，如出现与事实明显不符的情况，将取消候选人的参评资格。</w:t>
      </w:r>
      <w:r w:rsidR="001A6D09">
        <w:rPr>
          <w:rFonts w:ascii="仿宋_GB2312" w:eastAsia="仿宋_GB2312" w:hAnsi="仿宋"/>
          <w:kern w:val="0"/>
          <w:sz w:val="32"/>
          <w:szCs w:val="32"/>
        </w:rPr>
        <w:t xml:space="preserve"> </w:t>
      </w:r>
    </w:p>
    <w:p w:rsidR="00DD279C" w:rsidRDefault="0026353B">
      <w:pPr>
        <w:spacing w:line="600" w:lineRule="exact"/>
        <w:ind w:rightChars="20" w:right="42" w:firstLineChars="200" w:firstLine="640"/>
        <w:rPr>
          <w:rFonts w:ascii="黑体" w:eastAsia="黑体" w:hAnsi="黑体"/>
          <w:sz w:val="32"/>
        </w:rPr>
      </w:pPr>
      <w:r>
        <w:rPr>
          <w:rFonts w:ascii="黑体" w:eastAsia="黑体" w:hAnsi="黑体" w:hint="eastAsia"/>
          <w:sz w:val="32"/>
        </w:rPr>
        <w:t>七、联系方式</w:t>
      </w:r>
    </w:p>
    <w:p w:rsidR="00DD279C" w:rsidRDefault="0026353B" w:rsidP="00EC31DA">
      <w:pPr>
        <w:spacing w:line="600" w:lineRule="exact"/>
        <w:ind w:rightChars="12" w:right="25" w:firstLineChars="203" w:firstLine="650"/>
        <w:rPr>
          <w:rFonts w:ascii="仿宋_GB2312" w:eastAsia="仿宋_GB2312" w:hAnsi="仿宋"/>
          <w:sz w:val="32"/>
        </w:rPr>
      </w:pPr>
      <w:r>
        <w:rPr>
          <w:rFonts w:ascii="仿宋_GB2312" w:eastAsia="仿宋_GB2312" w:hAnsi="仿宋" w:hint="eastAsia"/>
          <w:sz w:val="32"/>
        </w:rPr>
        <w:t>联 系 人：李轶华</w:t>
      </w:r>
    </w:p>
    <w:p w:rsidR="00DD279C" w:rsidRDefault="0026353B" w:rsidP="00EC31DA">
      <w:pPr>
        <w:spacing w:line="600" w:lineRule="exact"/>
        <w:ind w:rightChars="12" w:right="25" w:firstLineChars="203" w:firstLine="650"/>
        <w:rPr>
          <w:rFonts w:ascii="仿宋_GB2312" w:eastAsia="仿宋_GB2312" w:hAnsi="仿宋"/>
          <w:kern w:val="0"/>
          <w:sz w:val="32"/>
          <w:szCs w:val="32"/>
        </w:rPr>
      </w:pPr>
      <w:r>
        <w:rPr>
          <w:rFonts w:ascii="仿宋_GB2312" w:eastAsia="仿宋_GB2312" w:hAnsi="仿宋" w:hint="eastAsia"/>
          <w:sz w:val="32"/>
        </w:rPr>
        <w:t>联系电话：</w:t>
      </w:r>
      <w:r>
        <w:rPr>
          <w:rFonts w:ascii="仿宋_GB2312" w:eastAsia="仿宋_GB2312" w:hAnsi="仿宋" w:hint="eastAsia"/>
          <w:kern w:val="0"/>
          <w:sz w:val="32"/>
          <w:szCs w:val="32"/>
        </w:rPr>
        <w:t>0311-87041602</w:t>
      </w:r>
    </w:p>
    <w:p w:rsidR="00DD279C" w:rsidRDefault="0026353B" w:rsidP="00EC31DA">
      <w:pPr>
        <w:spacing w:line="600" w:lineRule="exact"/>
        <w:ind w:rightChars="12" w:right="25" w:firstLineChars="203" w:firstLine="650"/>
        <w:rPr>
          <w:rFonts w:ascii="仿宋_GB2312" w:eastAsia="仿宋_GB2312" w:hAnsi="仿宋"/>
          <w:kern w:val="0"/>
          <w:sz w:val="32"/>
          <w:szCs w:val="32"/>
        </w:rPr>
      </w:pPr>
      <w:r>
        <w:rPr>
          <w:rFonts w:ascii="仿宋_GB2312" w:eastAsia="仿宋_GB2312" w:hAnsi="仿宋" w:hint="eastAsia"/>
          <w:kern w:val="0"/>
          <w:sz w:val="32"/>
          <w:szCs w:val="32"/>
        </w:rPr>
        <w:t>电子邮箱：</w:t>
      </w:r>
      <w:r w:rsidR="007F5B10">
        <w:rPr>
          <w:rFonts w:ascii="仿宋_GB2312" w:eastAsia="仿宋_GB2312" w:hAnsi="仿宋" w:hint="eastAsia"/>
          <w:sz w:val="32"/>
        </w:rPr>
        <w:t>liyh</w:t>
      </w:r>
      <w:r>
        <w:rPr>
          <w:rFonts w:ascii="仿宋_GB2312" w:eastAsia="仿宋_GB2312" w:hAnsi="仿宋" w:hint="eastAsia"/>
          <w:sz w:val="32"/>
        </w:rPr>
        <w:t>@</w:t>
      </w:r>
      <w:r w:rsidR="007F5B10">
        <w:rPr>
          <w:rFonts w:ascii="仿宋_GB2312" w:eastAsia="仿宋_GB2312" w:hAnsi="仿宋" w:hint="eastAsia"/>
          <w:sz w:val="32"/>
        </w:rPr>
        <w:t>hebnetu.edu</w:t>
      </w:r>
      <w:r>
        <w:rPr>
          <w:rFonts w:ascii="仿宋_GB2312" w:eastAsia="仿宋_GB2312" w:hAnsi="仿宋" w:hint="eastAsia"/>
          <w:sz w:val="32"/>
        </w:rPr>
        <w:t>.c</w:t>
      </w:r>
      <w:r w:rsidR="007F5B10">
        <w:rPr>
          <w:rFonts w:ascii="仿宋_GB2312" w:eastAsia="仿宋_GB2312" w:hAnsi="仿宋" w:hint="eastAsia"/>
          <w:sz w:val="32"/>
        </w:rPr>
        <w:t>n</w:t>
      </w:r>
    </w:p>
    <w:p w:rsidR="00DD279C" w:rsidRDefault="0026353B">
      <w:pPr>
        <w:spacing w:line="600" w:lineRule="exact"/>
        <w:ind w:leftChars="304" w:left="638" w:rightChars="12" w:right="25"/>
        <w:rPr>
          <w:rFonts w:ascii="仿宋_GB2312" w:eastAsia="仿宋_GB2312" w:hAnsi="仿宋"/>
          <w:kern w:val="0"/>
          <w:sz w:val="32"/>
          <w:szCs w:val="32"/>
        </w:rPr>
      </w:pPr>
      <w:r>
        <w:rPr>
          <w:rFonts w:ascii="仿宋_GB2312" w:eastAsia="仿宋_GB2312" w:hAnsi="仿宋" w:hint="eastAsia"/>
          <w:kern w:val="0"/>
          <w:sz w:val="32"/>
          <w:szCs w:val="32"/>
        </w:rPr>
        <w:t>通信地址：石家庄市新华区合作路460号河北</w:t>
      </w:r>
      <w:r w:rsidR="005B3CBF">
        <w:rPr>
          <w:rFonts w:ascii="仿宋_GB2312" w:eastAsia="仿宋_GB2312" w:hAnsi="仿宋" w:hint="eastAsia"/>
          <w:kern w:val="0"/>
          <w:sz w:val="32"/>
          <w:szCs w:val="32"/>
        </w:rPr>
        <w:t>开放大学</w:t>
      </w:r>
      <w:r>
        <w:rPr>
          <w:rFonts w:ascii="仿宋_GB2312" w:eastAsia="仿宋_GB2312" w:hAnsi="仿宋" w:hint="eastAsia"/>
          <w:kern w:val="0"/>
          <w:sz w:val="32"/>
          <w:szCs w:val="32"/>
        </w:rPr>
        <w:t>教务处邮政编码：050080</w:t>
      </w:r>
    </w:p>
    <w:p w:rsidR="00DD279C" w:rsidRDefault="0026353B">
      <w:pPr>
        <w:spacing w:line="600" w:lineRule="exact"/>
        <w:ind w:rightChars="20" w:right="42" w:firstLineChars="200" w:firstLine="640"/>
        <w:rPr>
          <w:rFonts w:ascii="仿宋_GB2312" w:eastAsia="仿宋_GB2312" w:hAnsi="仿宋"/>
          <w:sz w:val="32"/>
        </w:rPr>
      </w:pPr>
      <w:r>
        <w:rPr>
          <w:rFonts w:ascii="仿宋_GB2312" w:eastAsia="仿宋_GB2312" w:hAnsi="仿宋" w:hint="eastAsia"/>
          <w:sz w:val="32"/>
        </w:rPr>
        <w:t>望各</w:t>
      </w:r>
      <w:r w:rsidR="000D32F6">
        <w:rPr>
          <w:rFonts w:ascii="仿宋_GB2312" w:eastAsia="仿宋_GB2312" w:hAnsi="仿宋" w:hint="eastAsia"/>
          <w:sz w:val="32"/>
        </w:rPr>
        <w:t>单位</w:t>
      </w:r>
      <w:r>
        <w:rPr>
          <w:rFonts w:ascii="仿宋_GB2312" w:eastAsia="仿宋_GB2312" w:hAnsi="仿宋" w:hint="eastAsia"/>
          <w:sz w:val="32"/>
        </w:rPr>
        <w:t>高度重视此项工作，将有关精神和评选要求传达到所属各学习中心，积极组织优秀毕业生评选活动。省校将组成评选委员会，负责评选“河北</w:t>
      </w:r>
      <w:r w:rsidR="005B3CBF">
        <w:rPr>
          <w:rFonts w:ascii="仿宋_GB2312" w:eastAsia="仿宋_GB2312" w:hAnsi="仿宋" w:hint="eastAsia"/>
          <w:sz w:val="32"/>
        </w:rPr>
        <w:t>开放</w:t>
      </w:r>
      <w:r>
        <w:rPr>
          <w:rFonts w:ascii="仿宋_GB2312" w:eastAsia="仿宋_GB2312" w:hAnsi="仿宋" w:hint="eastAsia"/>
          <w:sz w:val="32"/>
        </w:rPr>
        <w:t>大学优秀毕业生”和推荐“国家开放大学优秀毕业生”工作。</w:t>
      </w:r>
      <w:r w:rsidRPr="005B3CBF">
        <w:rPr>
          <w:rFonts w:ascii="仿宋_GB2312" w:eastAsia="仿宋_GB2312" w:hAnsi="仿宋" w:hint="eastAsia"/>
          <w:sz w:val="32"/>
          <w:highlight w:val="yellow"/>
        </w:rPr>
        <w:t>省校将在本次活动中设立组织奖，以表彰在组织、推荐、评选活动中表现突出的单位。</w:t>
      </w:r>
    </w:p>
    <w:p w:rsidR="00DD279C" w:rsidRDefault="00DD279C">
      <w:pPr>
        <w:ind w:firstLineChars="500" w:firstLine="1600"/>
        <w:rPr>
          <w:rFonts w:ascii="仿宋_GB2312" w:eastAsia="仿宋_GB2312" w:hAnsi="仿宋"/>
          <w:color w:val="000000"/>
          <w:sz w:val="32"/>
          <w:szCs w:val="32"/>
        </w:rPr>
      </w:pPr>
    </w:p>
    <w:p w:rsidR="00DD279C" w:rsidRDefault="0026353B" w:rsidP="00EC31DA">
      <w:pPr>
        <w:spacing w:line="600" w:lineRule="exact"/>
        <w:ind w:leftChars="286" w:left="1699" w:hangingChars="343" w:hanging="1098"/>
        <w:rPr>
          <w:rFonts w:ascii="仿宋_GB2312" w:eastAsia="仿宋_GB2312" w:hAnsi="仿宋"/>
          <w:kern w:val="0"/>
          <w:sz w:val="32"/>
          <w:szCs w:val="32"/>
        </w:rPr>
      </w:pPr>
      <w:r>
        <w:rPr>
          <w:rFonts w:ascii="仿宋_GB2312" w:eastAsia="仿宋_GB2312" w:hAnsi="仿宋" w:hint="eastAsia"/>
          <w:kern w:val="0"/>
          <w:sz w:val="32"/>
          <w:szCs w:val="32"/>
        </w:rPr>
        <w:t>附件： 1．河北</w:t>
      </w:r>
      <w:r w:rsidR="005B3CBF">
        <w:rPr>
          <w:rFonts w:ascii="仿宋_GB2312" w:eastAsia="仿宋_GB2312" w:hAnsi="仿宋" w:hint="eastAsia"/>
          <w:kern w:val="0"/>
          <w:sz w:val="32"/>
          <w:szCs w:val="32"/>
        </w:rPr>
        <w:t>开放</w:t>
      </w:r>
      <w:r>
        <w:rPr>
          <w:rFonts w:ascii="仿宋_GB2312" w:eastAsia="仿宋_GB2312" w:hAnsi="仿宋" w:hint="eastAsia"/>
          <w:kern w:val="0"/>
          <w:sz w:val="32"/>
          <w:szCs w:val="32"/>
        </w:rPr>
        <w:t>大学优秀毕业生评选办法</w:t>
      </w:r>
    </w:p>
    <w:p w:rsidR="00DD279C" w:rsidRDefault="0026353B" w:rsidP="00EC31DA">
      <w:pPr>
        <w:spacing w:line="600" w:lineRule="exact"/>
        <w:ind w:leftChars="486" w:left="1021" w:firstLineChars="200" w:firstLine="640"/>
        <w:rPr>
          <w:rFonts w:ascii="仿宋_GB2312" w:eastAsia="仿宋_GB2312" w:hAnsi="仿宋"/>
          <w:kern w:val="0"/>
          <w:sz w:val="32"/>
          <w:szCs w:val="32"/>
        </w:rPr>
      </w:pPr>
      <w:r>
        <w:rPr>
          <w:rFonts w:ascii="仿宋_GB2312" w:eastAsia="仿宋_GB2312" w:hAnsi="仿宋" w:hint="eastAsia"/>
          <w:kern w:val="0"/>
          <w:sz w:val="32"/>
          <w:szCs w:val="32"/>
        </w:rPr>
        <w:t>2．20</w:t>
      </w:r>
      <w:r w:rsidR="001A6D09">
        <w:rPr>
          <w:rFonts w:ascii="仿宋_GB2312" w:eastAsia="仿宋_GB2312" w:hAnsi="仿宋" w:hint="eastAsia"/>
          <w:kern w:val="0"/>
          <w:sz w:val="32"/>
          <w:szCs w:val="32"/>
        </w:rPr>
        <w:t>2</w:t>
      </w:r>
      <w:r w:rsidR="005B3CBF">
        <w:rPr>
          <w:rFonts w:ascii="仿宋_GB2312" w:eastAsia="仿宋_GB2312" w:hAnsi="仿宋" w:hint="eastAsia"/>
          <w:kern w:val="0"/>
          <w:sz w:val="32"/>
          <w:szCs w:val="32"/>
        </w:rPr>
        <w:t>1</w:t>
      </w:r>
      <w:r>
        <w:rPr>
          <w:rFonts w:ascii="仿宋_GB2312" w:eastAsia="仿宋_GB2312" w:hAnsi="仿宋" w:hint="eastAsia"/>
          <w:kern w:val="0"/>
          <w:sz w:val="32"/>
          <w:szCs w:val="32"/>
        </w:rPr>
        <w:t>年度优秀毕业生候选人汇总表</w:t>
      </w:r>
    </w:p>
    <w:p w:rsidR="00DD279C" w:rsidRDefault="0026353B" w:rsidP="00EC31DA">
      <w:pPr>
        <w:spacing w:line="600" w:lineRule="exact"/>
        <w:ind w:leftChars="486" w:left="1021" w:firstLineChars="200" w:firstLine="640"/>
        <w:rPr>
          <w:rFonts w:ascii="仿宋_GB2312" w:eastAsia="仿宋_GB2312" w:hAnsi="仿宋"/>
          <w:kern w:val="0"/>
          <w:sz w:val="32"/>
          <w:szCs w:val="32"/>
        </w:rPr>
      </w:pPr>
      <w:r>
        <w:rPr>
          <w:rFonts w:ascii="仿宋_GB2312" w:eastAsia="仿宋_GB2312" w:hAnsi="仿宋" w:hint="eastAsia"/>
          <w:kern w:val="0"/>
          <w:sz w:val="32"/>
          <w:szCs w:val="32"/>
        </w:rPr>
        <w:lastRenderedPageBreak/>
        <w:t>3．20</w:t>
      </w:r>
      <w:r w:rsidR="001A6D09">
        <w:rPr>
          <w:rFonts w:ascii="仿宋_GB2312" w:eastAsia="仿宋_GB2312" w:hAnsi="仿宋" w:hint="eastAsia"/>
          <w:kern w:val="0"/>
          <w:sz w:val="32"/>
          <w:szCs w:val="32"/>
        </w:rPr>
        <w:t>2</w:t>
      </w:r>
      <w:r w:rsidR="005B3CBF">
        <w:rPr>
          <w:rFonts w:ascii="仿宋_GB2312" w:eastAsia="仿宋_GB2312" w:hAnsi="仿宋" w:hint="eastAsia"/>
          <w:kern w:val="0"/>
          <w:sz w:val="32"/>
          <w:szCs w:val="32"/>
        </w:rPr>
        <w:t>1</w:t>
      </w:r>
      <w:r>
        <w:rPr>
          <w:rFonts w:ascii="仿宋_GB2312" w:eastAsia="仿宋_GB2312" w:hAnsi="仿宋" w:hint="eastAsia"/>
          <w:kern w:val="0"/>
          <w:sz w:val="32"/>
          <w:szCs w:val="32"/>
        </w:rPr>
        <w:t>年度优秀毕业生候选人推荐表</w:t>
      </w:r>
    </w:p>
    <w:p w:rsidR="00DD279C" w:rsidRDefault="0026353B" w:rsidP="00EC31DA">
      <w:pPr>
        <w:spacing w:line="600" w:lineRule="exact"/>
        <w:ind w:leftChars="486" w:left="1021" w:firstLineChars="200" w:firstLine="640"/>
        <w:rPr>
          <w:rFonts w:ascii="仿宋_GB2312" w:eastAsia="仿宋_GB2312" w:hAnsi="仿宋"/>
          <w:kern w:val="0"/>
          <w:sz w:val="32"/>
          <w:szCs w:val="32"/>
        </w:rPr>
      </w:pPr>
      <w:r>
        <w:rPr>
          <w:rFonts w:ascii="仿宋_GB2312" w:eastAsia="仿宋_GB2312" w:hAnsi="仿宋" w:hint="eastAsia"/>
          <w:kern w:val="0"/>
          <w:sz w:val="32"/>
          <w:szCs w:val="32"/>
        </w:rPr>
        <w:t>4．20</w:t>
      </w:r>
      <w:r w:rsidR="001A6D09">
        <w:rPr>
          <w:rFonts w:ascii="仿宋_GB2312" w:eastAsia="仿宋_GB2312" w:hAnsi="仿宋" w:hint="eastAsia"/>
          <w:kern w:val="0"/>
          <w:sz w:val="32"/>
          <w:szCs w:val="32"/>
        </w:rPr>
        <w:t>2</w:t>
      </w:r>
      <w:r w:rsidR="005B3CBF">
        <w:rPr>
          <w:rFonts w:ascii="仿宋_GB2312" w:eastAsia="仿宋_GB2312" w:hAnsi="仿宋" w:hint="eastAsia"/>
          <w:kern w:val="0"/>
          <w:sz w:val="32"/>
          <w:szCs w:val="32"/>
        </w:rPr>
        <w:t>1</w:t>
      </w:r>
      <w:r>
        <w:rPr>
          <w:rFonts w:ascii="仿宋_GB2312" w:eastAsia="仿宋_GB2312" w:hAnsi="仿宋" w:hint="eastAsia"/>
          <w:kern w:val="0"/>
          <w:sz w:val="32"/>
          <w:szCs w:val="32"/>
        </w:rPr>
        <w:t>年度优秀毕业生候选人事迹介绍撰写要求</w:t>
      </w:r>
    </w:p>
    <w:p w:rsidR="00DD279C" w:rsidRDefault="00DD279C">
      <w:pPr>
        <w:ind w:firstLineChars="500" w:firstLine="1600"/>
        <w:rPr>
          <w:rFonts w:ascii="仿宋" w:eastAsia="仿宋" w:hAnsi="仿宋"/>
          <w:color w:val="000000"/>
          <w:sz w:val="32"/>
          <w:szCs w:val="32"/>
        </w:rPr>
      </w:pPr>
    </w:p>
    <w:p w:rsidR="00DD279C" w:rsidRDefault="00DD279C">
      <w:pPr>
        <w:ind w:firstLineChars="500" w:firstLine="1600"/>
        <w:rPr>
          <w:rFonts w:ascii="仿宋" w:eastAsia="仿宋" w:hAnsi="仿宋"/>
          <w:color w:val="000000"/>
          <w:sz w:val="32"/>
          <w:szCs w:val="32"/>
        </w:rPr>
      </w:pPr>
    </w:p>
    <w:p w:rsidR="00DD279C" w:rsidRDefault="0026353B" w:rsidP="004E2580">
      <w:pPr>
        <w:ind w:firstLineChars="1600" w:firstLine="5120"/>
        <w:rPr>
          <w:rFonts w:ascii="仿宋_GB2312" w:eastAsia="仿宋_GB2312" w:hAnsi="仿宋"/>
          <w:color w:val="000000"/>
          <w:sz w:val="32"/>
          <w:szCs w:val="32"/>
        </w:rPr>
      </w:pPr>
      <w:r>
        <w:rPr>
          <w:rFonts w:ascii="仿宋_GB2312" w:eastAsia="仿宋_GB2312" w:hAnsi="仿宋" w:hint="eastAsia"/>
          <w:color w:val="000000"/>
          <w:sz w:val="32"/>
          <w:szCs w:val="32"/>
        </w:rPr>
        <w:t>河北</w:t>
      </w:r>
      <w:r w:rsidR="004E2580">
        <w:rPr>
          <w:rFonts w:ascii="仿宋_GB2312" w:eastAsia="仿宋_GB2312" w:hAnsi="仿宋" w:hint="eastAsia"/>
          <w:color w:val="000000"/>
          <w:sz w:val="32"/>
          <w:szCs w:val="32"/>
        </w:rPr>
        <w:t>开放</w:t>
      </w:r>
      <w:r>
        <w:rPr>
          <w:rFonts w:ascii="仿宋_GB2312" w:eastAsia="仿宋_GB2312" w:hAnsi="仿宋" w:hint="eastAsia"/>
          <w:color w:val="000000"/>
          <w:sz w:val="32"/>
          <w:szCs w:val="32"/>
        </w:rPr>
        <w:t>大学</w:t>
      </w:r>
    </w:p>
    <w:p w:rsidR="00DD279C" w:rsidRDefault="0026353B">
      <w:pPr>
        <w:ind w:firstLineChars="1200" w:firstLine="3840"/>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EC31DA">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20</w:t>
      </w:r>
      <w:r w:rsidR="001A6D09">
        <w:rPr>
          <w:rFonts w:ascii="仿宋_GB2312" w:eastAsia="仿宋_GB2312" w:hAnsi="仿宋" w:cs="仿宋_GB2312" w:hint="eastAsia"/>
          <w:sz w:val="32"/>
          <w:szCs w:val="32"/>
        </w:rPr>
        <w:t>2</w:t>
      </w:r>
      <w:r w:rsidR="004E2580">
        <w:rPr>
          <w:rFonts w:ascii="仿宋_GB2312" w:eastAsia="仿宋_GB2312" w:hAnsi="仿宋" w:cs="仿宋_GB2312" w:hint="eastAsia"/>
          <w:sz w:val="32"/>
          <w:szCs w:val="32"/>
        </w:rPr>
        <w:t>1</w:t>
      </w:r>
      <w:r>
        <w:rPr>
          <w:rFonts w:ascii="仿宋_GB2312" w:eastAsia="仿宋_GB2312" w:hAnsi="仿宋" w:cs="仿宋_GB2312" w:hint="eastAsia"/>
          <w:sz w:val="32"/>
          <w:szCs w:val="32"/>
        </w:rPr>
        <w:t>年1</w:t>
      </w:r>
      <w:r w:rsidR="001A6D09">
        <w:rPr>
          <w:rFonts w:ascii="仿宋_GB2312" w:eastAsia="仿宋_GB2312" w:hAnsi="仿宋" w:cs="仿宋_GB2312" w:hint="eastAsia"/>
          <w:sz w:val="32"/>
          <w:szCs w:val="32"/>
        </w:rPr>
        <w:t>0</w:t>
      </w:r>
      <w:r>
        <w:rPr>
          <w:rFonts w:ascii="仿宋_GB2312" w:eastAsia="仿宋_GB2312" w:hAnsi="仿宋" w:cs="仿宋_GB2312" w:hint="eastAsia"/>
          <w:sz w:val="32"/>
          <w:szCs w:val="32"/>
        </w:rPr>
        <w:t>月</w:t>
      </w:r>
      <w:r w:rsidR="004E2580">
        <w:rPr>
          <w:rFonts w:ascii="仿宋_GB2312" w:eastAsia="仿宋_GB2312" w:hAnsi="仿宋" w:cs="仿宋_GB2312" w:hint="eastAsia"/>
          <w:sz w:val="32"/>
          <w:szCs w:val="32"/>
        </w:rPr>
        <w:t>20</w:t>
      </w:r>
      <w:r>
        <w:rPr>
          <w:rFonts w:ascii="仿宋_GB2312" w:eastAsia="仿宋_GB2312" w:hAnsi="仿宋" w:cs="仿宋_GB2312" w:hint="eastAsia"/>
          <w:sz w:val="32"/>
          <w:szCs w:val="32"/>
        </w:rPr>
        <w:t>日</w:t>
      </w:r>
    </w:p>
    <w:p w:rsidR="00DD279C" w:rsidRDefault="00DD279C">
      <w:pPr>
        <w:spacing w:line="480" w:lineRule="exact"/>
        <w:ind w:rightChars="-252" w:right="-529"/>
        <w:jc w:val="left"/>
        <w:rPr>
          <w:rFonts w:ascii="仿宋_GB2312" w:eastAsia="仿宋_GB2312" w:hAnsi="宋体"/>
          <w:kern w:val="0"/>
          <w:sz w:val="30"/>
          <w:szCs w:val="30"/>
        </w:rPr>
      </w:pPr>
    </w:p>
    <w:p w:rsidR="00DD279C" w:rsidRDefault="00DD279C">
      <w:pPr>
        <w:spacing w:line="480" w:lineRule="exact"/>
        <w:ind w:rightChars="-252" w:right="-529"/>
        <w:jc w:val="left"/>
        <w:rPr>
          <w:rFonts w:ascii="仿宋_GB2312" w:eastAsia="仿宋_GB2312" w:hAnsi="宋体"/>
          <w:kern w:val="0"/>
          <w:sz w:val="30"/>
          <w:szCs w:val="30"/>
        </w:rPr>
      </w:pPr>
    </w:p>
    <w:p w:rsidR="00DD279C" w:rsidRDefault="00DD279C">
      <w:pPr>
        <w:spacing w:line="480" w:lineRule="exact"/>
        <w:ind w:rightChars="-252" w:right="-529"/>
        <w:jc w:val="left"/>
        <w:rPr>
          <w:rFonts w:ascii="仿宋_GB2312" w:eastAsia="仿宋_GB2312" w:hAnsi="宋体"/>
          <w:kern w:val="0"/>
          <w:sz w:val="30"/>
          <w:szCs w:val="30"/>
        </w:rPr>
      </w:pPr>
    </w:p>
    <w:p w:rsidR="00DD279C" w:rsidRDefault="00DD279C">
      <w:pPr>
        <w:spacing w:line="480" w:lineRule="exact"/>
        <w:ind w:rightChars="-252" w:right="-529"/>
        <w:jc w:val="left"/>
        <w:rPr>
          <w:rFonts w:ascii="仿宋_GB2312" w:eastAsia="仿宋_GB2312" w:hAnsi="宋体"/>
          <w:kern w:val="0"/>
          <w:sz w:val="30"/>
          <w:szCs w:val="30"/>
        </w:rPr>
      </w:pPr>
    </w:p>
    <w:p w:rsidR="00DD279C" w:rsidRDefault="00DD279C">
      <w:pPr>
        <w:spacing w:line="480" w:lineRule="exact"/>
        <w:ind w:rightChars="-252" w:right="-529"/>
        <w:jc w:val="left"/>
        <w:rPr>
          <w:rFonts w:ascii="仿宋_GB2312" w:eastAsia="仿宋_GB2312" w:hAnsi="宋体"/>
          <w:kern w:val="0"/>
          <w:sz w:val="30"/>
          <w:szCs w:val="30"/>
        </w:rPr>
      </w:pPr>
    </w:p>
    <w:p w:rsidR="00DD279C" w:rsidRDefault="00DD279C">
      <w:pPr>
        <w:spacing w:line="480" w:lineRule="exact"/>
        <w:ind w:rightChars="-252" w:right="-529"/>
        <w:jc w:val="left"/>
        <w:rPr>
          <w:rFonts w:ascii="仿宋_GB2312" w:eastAsia="仿宋_GB2312" w:hAnsi="宋体"/>
          <w:kern w:val="0"/>
          <w:sz w:val="30"/>
          <w:szCs w:val="30"/>
        </w:rPr>
      </w:pPr>
    </w:p>
    <w:p w:rsidR="00DD279C" w:rsidRDefault="00DD279C">
      <w:pPr>
        <w:spacing w:line="480" w:lineRule="exact"/>
        <w:ind w:rightChars="-252" w:right="-529"/>
        <w:jc w:val="left"/>
        <w:rPr>
          <w:rFonts w:ascii="仿宋_GB2312" w:eastAsia="仿宋_GB2312" w:hAnsi="宋体"/>
          <w:kern w:val="0"/>
          <w:sz w:val="30"/>
          <w:szCs w:val="30"/>
        </w:rPr>
      </w:pPr>
    </w:p>
    <w:p w:rsidR="00DD279C" w:rsidRDefault="00DD279C">
      <w:pPr>
        <w:spacing w:line="480" w:lineRule="exact"/>
        <w:ind w:rightChars="-252" w:right="-529"/>
        <w:jc w:val="left"/>
        <w:rPr>
          <w:rFonts w:ascii="仿宋_GB2312" w:eastAsia="仿宋_GB2312" w:hAnsi="宋体"/>
          <w:kern w:val="0"/>
          <w:sz w:val="30"/>
          <w:szCs w:val="30"/>
        </w:rPr>
      </w:pPr>
    </w:p>
    <w:p w:rsidR="00DD279C" w:rsidRDefault="00DD279C">
      <w:pPr>
        <w:spacing w:line="480" w:lineRule="exact"/>
        <w:rPr>
          <w:rFonts w:ascii="黑体" w:eastAsia="黑体" w:hAnsi="黑体"/>
          <w:sz w:val="32"/>
          <w:szCs w:val="32"/>
        </w:rPr>
      </w:pPr>
    </w:p>
    <w:p w:rsidR="00DD279C" w:rsidRDefault="00DD279C">
      <w:pPr>
        <w:spacing w:line="480" w:lineRule="exact"/>
        <w:rPr>
          <w:rFonts w:ascii="黑体" w:eastAsia="黑体" w:hAnsi="黑体"/>
          <w:sz w:val="32"/>
          <w:szCs w:val="32"/>
        </w:rPr>
      </w:pPr>
    </w:p>
    <w:p w:rsidR="00DD279C" w:rsidRDefault="00DD279C">
      <w:pPr>
        <w:spacing w:line="480" w:lineRule="exact"/>
        <w:rPr>
          <w:rFonts w:ascii="黑体" w:eastAsia="黑体" w:hAnsi="黑体"/>
          <w:sz w:val="32"/>
          <w:szCs w:val="32"/>
        </w:rPr>
      </w:pPr>
    </w:p>
    <w:p w:rsidR="00DD279C" w:rsidRDefault="00DD279C">
      <w:pPr>
        <w:spacing w:line="480" w:lineRule="exact"/>
        <w:rPr>
          <w:rFonts w:ascii="黑体" w:eastAsia="黑体" w:hAnsi="黑体"/>
          <w:sz w:val="32"/>
          <w:szCs w:val="32"/>
        </w:rPr>
      </w:pPr>
    </w:p>
    <w:p w:rsidR="001A6D09" w:rsidRDefault="001A6D09">
      <w:pPr>
        <w:spacing w:line="480" w:lineRule="exact"/>
        <w:rPr>
          <w:rFonts w:ascii="黑体" w:eastAsia="黑体" w:hAnsi="黑体"/>
          <w:sz w:val="32"/>
          <w:szCs w:val="32"/>
        </w:rPr>
      </w:pPr>
    </w:p>
    <w:p w:rsidR="001A6D09" w:rsidRDefault="001A6D09">
      <w:pPr>
        <w:spacing w:line="480" w:lineRule="exact"/>
        <w:rPr>
          <w:rFonts w:ascii="黑体" w:eastAsia="黑体" w:hAnsi="黑体"/>
          <w:sz w:val="32"/>
          <w:szCs w:val="32"/>
        </w:rPr>
      </w:pPr>
    </w:p>
    <w:p w:rsidR="001A6D09" w:rsidRDefault="001A6D09">
      <w:pPr>
        <w:spacing w:line="480" w:lineRule="exact"/>
        <w:rPr>
          <w:rFonts w:ascii="黑体" w:eastAsia="黑体" w:hAnsi="黑体"/>
          <w:sz w:val="32"/>
          <w:szCs w:val="32"/>
        </w:rPr>
      </w:pPr>
    </w:p>
    <w:p w:rsidR="001A6D09" w:rsidRDefault="001A6D09">
      <w:pPr>
        <w:spacing w:line="480" w:lineRule="exact"/>
        <w:rPr>
          <w:rFonts w:ascii="黑体" w:eastAsia="黑体" w:hAnsi="黑体"/>
          <w:sz w:val="32"/>
          <w:szCs w:val="32"/>
        </w:rPr>
      </w:pPr>
    </w:p>
    <w:p w:rsidR="001A6D09" w:rsidRDefault="001A6D09">
      <w:pPr>
        <w:spacing w:line="480" w:lineRule="exact"/>
        <w:rPr>
          <w:rFonts w:ascii="黑体" w:eastAsia="黑体" w:hAnsi="黑体"/>
          <w:sz w:val="32"/>
          <w:szCs w:val="32"/>
        </w:rPr>
      </w:pPr>
    </w:p>
    <w:p w:rsidR="001A6D09" w:rsidRDefault="001A6D09">
      <w:pPr>
        <w:spacing w:line="480" w:lineRule="exact"/>
        <w:rPr>
          <w:rFonts w:ascii="黑体" w:eastAsia="黑体" w:hAnsi="黑体"/>
          <w:sz w:val="32"/>
          <w:szCs w:val="32"/>
        </w:rPr>
      </w:pPr>
    </w:p>
    <w:p w:rsidR="001A6D09" w:rsidRDefault="001A6D09">
      <w:pPr>
        <w:spacing w:line="480" w:lineRule="exact"/>
        <w:rPr>
          <w:rFonts w:ascii="黑体" w:eastAsia="黑体" w:hAnsi="黑体"/>
          <w:sz w:val="32"/>
          <w:szCs w:val="32"/>
        </w:rPr>
      </w:pPr>
    </w:p>
    <w:p w:rsidR="004E2580" w:rsidRDefault="004E2580">
      <w:pPr>
        <w:spacing w:line="480" w:lineRule="exact"/>
        <w:rPr>
          <w:rFonts w:ascii="黑体" w:eastAsia="黑体" w:hAnsi="黑体" w:hint="eastAsia"/>
          <w:sz w:val="32"/>
          <w:szCs w:val="32"/>
        </w:rPr>
      </w:pPr>
    </w:p>
    <w:p w:rsidR="00DD279C" w:rsidRDefault="0026353B">
      <w:pPr>
        <w:spacing w:line="480" w:lineRule="exact"/>
        <w:rPr>
          <w:rFonts w:ascii="黑体" w:eastAsia="黑体" w:hAnsi="黑体"/>
          <w:sz w:val="32"/>
          <w:szCs w:val="32"/>
        </w:rPr>
      </w:pPr>
      <w:r>
        <w:rPr>
          <w:rFonts w:ascii="黑体" w:eastAsia="黑体" w:hAnsi="黑体" w:hint="eastAsia"/>
          <w:sz w:val="32"/>
          <w:szCs w:val="32"/>
        </w:rPr>
        <w:lastRenderedPageBreak/>
        <w:t>附件1</w:t>
      </w:r>
    </w:p>
    <w:p w:rsidR="00DD279C" w:rsidRDefault="00DD279C">
      <w:pPr>
        <w:spacing w:line="480" w:lineRule="exact"/>
        <w:rPr>
          <w:rFonts w:ascii="仿宋" w:eastAsia="仿宋" w:hAnsi="仿宋"/>
          <w:sz w:val="32"/>
          <w:szCs w:val="32"/>
        </w:rPr>
      </w:pPr>
    </w:p>
    <w:p w:rsidR="00DD279C" w:rsidRDefault="0026353B">
      <w:pPr>
        <w:spacing w:line="60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河北</w:t>
      </w:r>
      <w:r w:rsidR="004E2580">
        <w:rPr>
          <w:rFonts w:ascii="方正小标宋简体" w:eastAsia="方正小标宋简体" w:hAnsi="宋体" w:hint="eastAsia"/>
          <w:color w:val="000000"/>
          <w:sz w:val="36"/>
          <w:szCs w:val="36"/>
        </w:rPr>
        <w:t>开放</w:t>
      </w:r>
      <w:r>
        <w:rPr>
          <w:rFonts w:ascii="方正小标宋简体" w:eastAsia="方正小标宋简体" w:hAnsi="宋体" w:hint="eastAsia"/>
          <w:color w:val="000000"/>
          <w:sz w:val="36"/>
          <w:szCs w:val="36"/>
        </w:rPr>
        <w:t>大学开放教育优秀毕业生评选办法</w:t>
      </w:r>
    </w:p>
    <w:p w:rsidR="00DD279C" w:rsidRDefault="00DD279C">
      <w:pPr>
        <w:spacing w:line="600" w:lineRule="exact"/>
        <w:jc w:val="center"/>
        <w:rPr>
          <w:rFonts w:ascii="仿宋_GB2312" w:eastAsia="仿宋_GB2312" w:hAnsi="宋体"/>
          <w:sz w:val="30"/>
          <w:szCs w:val="30"/>
        </w:rPr>
      </w:pPr>
    </w:p>
    <w:p w:rsidR="00DD279C" w:rsidRDefault="0026353B">
      <w:p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为表彰品学兼优的毕业生，充分发挥优秀毕业生的示范和引领作用，展示我校优秀毕业生的风采和学校人才培养成果与质量，激发广大学生努力学习，学以致用，同时激励毕业生在职业生涯和未来生活中继续学习，积极进取，我校决定每年开展一次优秀毕业生评选活动。</w:t>
      </w:r>
      <w:r>
        <w:rPr>
          <w:rFonts w:ascii="仿宋_GB2312" w:eastAsia="仿宋_GB2312" w:hAnsi="仿宋" w:hint="eastAsia"/>
          <w:sz w:val="32"/>
          <w:szCs w:val="32"/>
        </w:rPr>
        <w:t>为保证评选活动顺利开展，</w:t>
      </w:r>
      <w:r>
        <w:rPr>
          <w:rFonts w:ascii="仿宋_GB2312" w:eastAsia="仿宋_GB2312" w:hAnsi="仿宋" w:hint="eastAsia"/>
          <w:kern w:val="0"/>
          <w:sz w:val="32"/>
          <w:szCs w:val="32"/>
        </w:rPr>
        <w:t xml:space="preserve">特制定本办法。 </w:t>
      </w:r>
    </w:p>
    <w:p w:rsidR="00DD279C" w:rsidRDefault="0026353B">
      <w:pPr>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第一条  评选对象和名额</w:t>
      </w:r>
    </w:p>
    <w:p w:rsidR="00DD279C" w:rsidRDefault="0026353B">
      <w:pPr>
        <w:pStyle w:val="a6"/>
        <w:widowControl w:val="0"/>
        <w:spacing w:before="0" w:beforeAutospacing="0" w:after="0" w:afterAutospacing="0"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（一）  评选对象为河北</w:t>
      </w:r>
      <w:r w:rsidR="004E2580">
        <w:rPr>
          <w:rFonts w:ascii="仿宋_GB2312" w:eastAsia="仿宋_GB2312" w:hAnsi="仿宋" w:hint="eastAsia"/>
          <w:sz w:val="32"/>
          <w:szCs w:val="32"/>
        </w:rPr>
        <w:t>开放</w:t>
      </w:r>
      <w:r>
        <w:rPr>
          <w:rFonts w:ascii="仿宋_GB2312" w:eastAsia="仿宋_GB2312" w:hAnsi="仿宋" w:hint="eastAsia"/>
          <w:sz w:val="32"/>
          <w:szCs w:val="32"/>
        </w:rPr>
        <w:t>大学开放教育当年本科（专科起点）和专科毕业生。</w:t>
      </w:r>
    </w:p>
    <w:p w:rsidR="00DD279C" w:rsidRDefault="0026353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 评选名额根据</w:t>
      </w:r>
      <w:r w:rsidR="00755602">
        <w:rPr>
          <w:rFonts w:ascii="仿宋_GB2312" w:eastAsia="仿宋_GB2312" w:hAnsi="仿宋" w:hint="eastAsia"/>
          <w:sz w:val="32"/>
          <w:szCs w:val="32"/>
        </w:rPr>
        <w:t>各单位</w:t>
      </w:r>
      <w:r>
        <w:rPr>
          <w:rFonts w:ascii="仿宋_GB2312" w:eastAsia="仿宋_GB2312" w:hAnsi="仿宋" w:hint="eastAsia"/>
          <w:sz w:val="32"/>
          <w:szCs w:val="32"/>
        </w:rPr>
        <w:t>当年毕业生数量确定，按照每1000人推荐一人的原则，毕业生在1000人以内的可推荐1人。</w:t>
      </w:r>
    </w:p>
    <w:p w:rsidR="00DD279C" w:rsidRDefault="0026353B">
      <w:pPr>
        <w:spacing w:line="600" w:lineRule="exact"/>
        <w:ind w:firstLineChars="200" w:firstLine="640"/>
        <w:rPr>
          <w:rFonts w:ascii="仿宋" w:eastAsia="仿宋" w:hAnsi="仿宋"/>
          <w:sz w:val="32"/>
          <w:szCs w:val="32"/>
        </w:rPr>
      </w:pPr>
      <w:r>
        <w:rPr>
          <w:rFonts w:ascii="仿宋_GB2312" w:eastAsia="仿宋_GB2312" w:hAnsi="仿宋" w:hint="eastAsia"/>
          <w:sz w:val="32"/>
          <w:szCs w:val="32"/>
        </w:rPr>
        <w:t>（三）  符合第二条第四款所列条件者，不受名额限制。</w:t>
      </w:r>
    </w:p>
    <w:p w:rsidR="00DD279C" w:rsidRDefault="0026353B">
      <w:pPr>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第二条 评选条件</w:t>
      </w:r>
    </w:p>
    <w:p w:rsidR="00DD279C" w:rsidRDefault="0026353B">
      <w:pPr>
        <w:numPr>
          <w:ilvl w:val="0"/>
          <w:numId w:val="2"/>
        </w:numPr>
        <w:spacing w:line="600" w:lineRule="exact"/>
        <w:rPr>
          <w:rFonts w:ascii="仿宋_GB2312" w:eastAsia="仿宋_GB2312" w:hAnsi="仿宋"/>
          <w:kern w:val="0"/>
          <w:sz w:val="32"/>
          <w:szCs w:val="32"/>
        </w:rPr>
      </w:pPr>
      <w:r>
        <w:rPr>
          <w:rFonts w:ascii="仿宋_GB2312" w:eastAsia="仿宋_GB2312" w:hAnsi="仿宋" w:hint="eastAsia"/>
          <w:kern w:val="0"/>
          <w:sz w:val="32"/>
          <w:szCs w:val="32"/>
        </w:rPr>
        <w:t>热爱祖国，拥护中国共产党的领导，具有坚定正确的政治方向，遵守国家法律、法规和学校各项规章制度。</w:t>
      </w:r>
    </w:p>
    <w:p w:rsidR="00DD279C" w:rsidRDefault="0026353B">
      <w:pPr>
        <w:numPr>
          <w:ilvl w:val="0"/>
          <w:numId w:val="2"/>
        </w:numPr>
        <w:spacing w:line="600" w:lineRule="exac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品德高尚、行为端正，具有良好的道德修养和职业素养，在读期间表现优异，在工作岗位上成绩突出。</w:t>
      </w:r>
    </w:p>
    <w:p w:rsidR="00DD279C" w:rsidRDefault="0026353B">
      <w:pPr>
        <w:numPr>
          <w:ilvl w:val="0"/>
          <w:numId w:val="2"/>
        </w:numPr>
        <w:spacing w:line="600" w:lineRule="exact"/>
        <w:rPr>
          <w:rFonts w:ascii="仿宋_GB2312" w:eastAsia="仿宋_GB2312" w:hAnsi="仿宋"/>
          <w:kern w:val="0"/>
          <w:sz w:val="32"/>
          <w:szCs w:val="32"/>
        </w:rPr>
      </w:pPr>
      <w:r>
        <w:rPr>
          <w:rFonts w:ascii="仿宋_GB2312" w:eastAsia="仿宋_GB2312" w:hAnsi="仿宋" w:hint="eastAsia"/>
          <w:kern w:val="0"/>
          <w:sz w:val="32"/>
          <w:szCs w:val="32"/>
        </w:rPr>
        <w:t>学习认真刻苦，成绩优良，</w:t>
      </w:r>
      <w:r>
        <w:rPr>
          <w:rFonts w:ascii="仿宋_GB2312" w:eastAsia="仿宋_GB2312" w:hAnsi="仿宋" w:hint="eastAsia"/>
          <w:sz w:val="32"/>
          <w:szCs w:val="32"/>
        </w:rPr>
        <w:t>本专业课程平均成绩和综合实践（</w:t>
      </w:r>
      <w:r>
        <w:rPr>
          <w:rFonts w:ascii="仿宋_GB2312" w:eastAsia="仿宋_GB2312" w:hAnsi="仿宋" w:hint="eastAsia"/>
          <w:kern w:val="0"/>
          <w:sz w:val="32"/>
          <w:szCs w:val="32"/>
        </w:rPr>
        <w:t>毕业论文、毕业设计、毕业作业）成绩均</w:t>
      </w:r>
      <w:r>
        <w:rPr>
          <w:rFonts w:ascii="仿宋_GB2312" w:eastAsia="仿宋_GB2312" w:hAnsi="仿宋" w:hint="eastAsia"/>
          <w:sz w:val="32"/>
          <w:szCs w:val="32"/>
        </w:rPr>
        <w:t>不低于75</w:t>
      </w:r>
      <w:r>
        <w:rPr>
          <w:rFonts w:ascii="仿宋_GB2312" w:eastAsia="仿宋_GB2312" w:hAnsi="仿宋" w:hint="eastAsia"/>
          <w:sz w:val="32"/>
          <w:szCs w:val="32"/>
        </w:rPr>
        <w:lastRenderedPageBreak/>
        <w:t>分。</w:t>
      </w:r>
    </w:p>
    <w:p w:rsidR="00DD279C" w:rsidRDefault="0026353B">
      <w:pPr>
        <w:spacing w:line="600" w:lineRule="exact"/>
        <w:ind w:firstLineChars="171" w:firstLine="547"/>
        <w:rPr>
          <w:rFonts w:ascii="仿宋_GB2312" w:eastAsia="仿宋_GB2312" w:hAnsi="仿宋"/>
          <w:sz w:val="32"/>
          <w:szCs w:val="32"/>
        </w:rPr>
      </w:pPr>
      <w:r>
        <w:rPr>
          <w:rFonts w:ascii="仿宋_GB2312" w:eastAsia="仿宋_GB2312" w:hAnsi="仿宋" w:hint="eastAsia"/>
          <w:sz w:val="32"/>
          <w:szCs w:val="32"/>
        </w:rPr>
        <w:t>其中，未设置毕业论文（毕业设计、毕业作业）的专业，则按综合实践类课程（如综合实训、综合实践等课程）成绩计算。</w:t>
      </w:r>
    </w:p>
    <w:p w:rsidR="00DD279C" w:rsidRDefault="0026353B">
      <w:pPr>
        <w:spacing w:line="600"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（四） 毕业后一年内或在读期间有下列情况之一者，不受名额限制并可适当放宽第二条第三款中所列成绩要求。</w:t>
      </w:r>
    </w:p>
    <w:p w:rsidR="00DD279C" w:rsidRDefault="0026353B">
      <w:pPr>
        <w:spacing w:line="600" w:lineRule="exact"/>
        <w:ind w:firstLineChars="250" w:firstLine="800"/>
        <w:rPr>
          <w:rFonts w:ascii="仿宋_GB2312" w:eastAsia="仿宋_GB2312" w:hAnsi="仿宋"/>
          <w:sz w:val="32"/>
          <w:szCs w:val="32"/>
        </w:rPr>
      </w:pPr>
      <w:r>
        <w:rPr>
          <w:rFonts w:ascii="仿宋_GB2312" w:eastAsia="仿宋_GB2312" w:hAnsi="仿宋" w:hint="eastAsia"/>
          <w:kern w:val="0"/>
          <w:sz w:val="32"/>
          <w:szCs w:val="32"/>
        </w:rPr>
        <w:t>1.</w:t>
      </w:r>
      <w:r>
        <w:rPr>
          <w:rFonts w:ascii="仿宋_GB2312" w:eastAsia="仿宋_GB2312" w:hAnsi="仿宋" w:hint="eastAsia"/>
          <w:sz w:val="32"/>
          <w:szCs w:val="32"/>
        </w:rPr>
        <w:t>独立或作为主要成员获得国家、省（部）级奖励或中国人民解放军战区级及以上奖励者。</w:t>
      </w:r>
    </w:p>
    <w:p w:rsidR="00DD279C" w:rsidRDefault="0026353B">
      <w:pPr>
        <w:spacing w:line="600" w:lineRule="exact"/>
        <w:ind w:firstLineChars="250" w:firstLine="800"/>
        <w:rPr>
          <w:rFonts w:ascii="仿宋_GB2312" w:eastAsia="仿宋_GB2312" w:hAnsi="仿宋"/>
          <w:sz w:val="32"/>
          <w:szCs w:val="32"/>
        </w:rPr>
      </w:pPr>
      <w:r>
        <w:rPr>
          <w:rFonts w:ascii="仿宋_GB2312" w:eastAsia="仿宋_GB2312" w:hAnsi="仿宋" w:hint="eastAsia"/>
          <w:sz w:val="32"/>
          <w:szCs w:val="32"/>
        </w:rPr>
        <w:t>省部级奖励是指省级党委和政府直接授予的奖励和国家各部委授予的奖励，省级党委或政府所属委、办、厅（局）等部门授予的省级劳动模范、五一劳动奖章、三八红旗手和青年五四奖章等类似奖项也视为省级奖励。</w:t>
      </w:r>
    </w:p>
    <w:p w:rsidR="00DD279C" w:rsidRDefault="0026353B">
      <w:pPr>
        <w:spacing w:line="600" w:lineRule="exact"/>
        <w:ind w:firstLineChars="250" w:firstLine="800"/>
        <w:rPr>
          <w:rFonts w:ascii="仿宋_GB2312" w:eastAsia="仿宋_GB2312" w:hAnsi="仿宋"/>
          <w:sz w:val="32"/>
          <w:szCs w:val="32"/>
        </w:rPr>
      </w:pPr>
      <w:r>
        <w:rPr>
          <w:rFonts w:ascii="仿宋_GB2312" w:eastAsia="仿宋_GB2312" w:hAnsi="仿宋" w:hint="eastAsia"/>
          <w:sz w:val="32"/>
          <w:szCs w:val="32"/>
        </w:rPr>
        <w:t>2.独立或作为主要成员获得大型集团总公司的先进个人、劳动模范或集体荣誉者。</w:t>
      </w:r>
    </w:p>
    <w:p w:rsidR="00DD279C" w:rsidRDefault="0026353B">
      <w:pPr>
        <w:spacing w:line="600" w:lineRule="exact"/>
        <w:ind w:firstLineChars="250" w:firstLine="800"/>
        <w:rPr>
          <w:rFonts w:ascii="仿宋_GB2312" w:eastAsia="仿宋_GB2312" w:hAnsi="仿宋"/>
          <w:sz w:val="32"/>
          <w:szCs w:val="32"/>
        </w:rPr>
      </w:pPr>
      <w:r>
        <w:rPr>
          <w:rFonts w:ascii="仿宋_GB2312" w:eastAsia="仿宋_GB2312" w:hAnsi="仿宋" w:hint="eastAsia"/>
          <w:sz w:val="32"/>
          <w:szCs w:val="32"/>
        </w:rPr>
        <w:t>3.独立主持或作为主要成员参与完成国家级重点课题或出版原创性的专著者。</w:t>
      </w:r>
    </w:p>
    <w:p w:rsidR="00DD279C" w:rsidRDefault="0026353B">
      <w:pPr>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第三条  评选组织</w:t>
      </w:r>
    </w:p>
    <w:p w:rsidR="00DD279C" w:rsidRDefault="0026353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  河北</w:t>
      </w:r>
      <w:r w:rsidR="004E2580">
        <w:rPr>
          <w:rFonts w:ascii="仿宋_GB2312" w:eastAsia="仿宋_GB2312" w:hAnsi="仿宋" w:hint="eastAsia"/>
          <w:sz w:val="32"/>
          <w:szCs w:val="32"/>
        </w:rPr>
        <w:t>开放</w:t>
      </w:r>
      <w:r>
        <w:rPr>
          <w:rFonts w:ascii="仿宋_GB2312" w:eastAsia="仿宋_GB2312" w:hAnsi="仿宋" w:hint="eastAsia"/>
          <w:sz w:val="32"/>
          <w:szCs w:val="32"/>
        </w:rPr>
        <w:t>大学</w:t>
      </w:r>
      <w:r>
        <w:rPr>
          <w:rFonts w:ascii="仿宋_GB2312" w:eastAsia="仿宋_GB2312" w:hAnsi="仿宋" w:cs="宋体" w:hint="eastAsia"/>
          <w:sz w:val="32"/>
          <w:szCs w:val="32"/>
        </w:rPr>
        <w:t>组织</w:t>
      </w:r>
      <w:r>
        <w:rPr>
          <w:rFonts w:ascii="仿宋_GB2312" w:eastAsia="仿宋_GB2312" w:hAnsi="仿宋" w:hint="eastAsia"/>
          <w:sz w:val="32"/>
          <w:szCs w:val="32"/>
        </w:rPr>
        <w:t>成立优秀毕业生评审委员会（简称评委会），主任由分管</w:t>
      </w:r>
      <w:r w:rsidR="00EC31DA">
        <w:rPr>
          <w:rFonts w:ascii="仿宋_GB2312" w:eastAsia="仿宋_GB2312" w:hAnsi="仿宋" w:hint="eastAsia"/>
          <w:sz w:val="32"/>
          <w:szCs w:val="32"/>
        </w:rPr>
        <w:t>教务</w:t>
      </w:r>
      <w:r>
        <w:rPr>
          <w:rFonts w:ascii="仿宋_GB2312" w:eastAsia="仿宋_GB2312" w:hAnsi="仿宋" w:hint="eastAsia"/>
          <w:sz w:val="32"/>
          <w:szCs w:val="32"/>
        </w:rPr>
        <w:t>工作的校领导担任。</w:t>
      </w:r>
    </w:p>
    <w:p w:rsidR="00DD279C" w:rsidRDefault="0026353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评委会主要职责是讨论和决定优秀毕业生评审工作的重要事项，确定优秀毕业生</w:t>
      </w:r>
      <w:r w:rsidR="00EC31DA">
        <w:rPr>
          <w:rFonts w:ascii="仿宋_GB2312" w:eastAsia="仿宋_GB2312" w:hAnsi="仿宋" w:hint="eastAsia"/>
          <w:sz w:val="32"/>
          <w:szCs w:val="32"/>
        </w:rPr>
        <w:t>人选</w:t>
      </w:r>
      <w:r>
        <w:rPr>
          <w:rFonts w:ascii="仿宋_GB2312" w:eastAsia="仿宋_GB2312" w:hAnsi="仿宋" w:hint="eastAsia"/>
          <w:sz w:val="32"/>
          <w:szCs w:val="32"/>
        </w:rPr>
        <w:t>。</w:t>
      </w:r>
    </w:p>
    <w:p w:rsidR="00DD279C" w:rsidRDefault="0026353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省校教务处为评委会的日常办事机构，负责评审的具体组织实施工作。</w:t>
      </w:r>
    </w:p>
    <w:p w:rsidR="00DD279C" w:rsidRDefault="0026353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  各</w:t>
      </w:r>
      <w:r w:rsidR="00755602">
        <w:rPr>
          <w:rFonts w:ascii="仿宋_GB2312" w:eastAsia="仿宋_GB2312" w:hAnsi="仿宋" w:hint="eastAsia"/>
          <w:sz w:val="32"/>
          <w:szCs w:val="32"/>
        </w:rPr>
        <w:t>单位</w:t>
      </w:r>
      <w:r>
        <w:rPr>
          <w:rFonts w:ascii="仿宋_GB2312" w:eastAsia="仿宋_GB2312" w:hAnsi="仿宋" w:hint="eastAsia"/>
          <w:sz w:val="32"/>
          <w:szCs w:val="32"/>
        </w:rPr>
        <w:t>设优秀毕业生评审组，由分管</w:t>
      </w:r>
      <w:r w:rsidR="00EC31DA">
        <w:rPr>
          <w:rFonts w:ascii="仿宋_GB2312" w:eastAsia="仿宋_GB2312" w:hAnsi="仿宋" w:hint="eastAsia"/>
          <w:sz w:val="32"/>
          <w:szCs w:val="32"/>
        </w:rPr>
        <w:t>教务</w:t>
      </w:r>
      <w:r>
        <w:rPr>
          <w:rFonts w:ascii="仿宋_GB2312" w:eastAsia="仿宋_GB2312" w:hAnsi="仿宋" w:hint="eastAsia"/>
          <w:sz w:val="32"/>
          <w:szCs w:val="32"/>
        </w:rPr>
        <w:t>工作的校领导担任组长，组成人员由</w:t>
      </w:r>
      <w:r w:rsidR="00CB2858">
        <w:rPr>
          <w:rFonts w:ascii="仿宋_GB2312" w:eastAsia="仿宋_GB2312" w:hAnsi="仿宋" w:hint="eastAsia"/>
          <w:sz w:val="32"/>
          <w:szCs w:val="32"/>
        </w:rPr>
        <w:t>各单位</w:t>
      </w:r>
      <w:r w:rsidR="00EC31DA">
        <w:rPr>
          <w:rFonts w:ascii="仿宋_GB2312" w:eastAsia="仿宋_GB2312" w:hAnsi="仿宋" w:hint="eastAsia"/>
          <w:sz w:val="32"/>
          <w:szCs w:val="32"/>
        </w:rPr>
        <w:t>选定</w:t>
      </w:r>
      <w:r>
        <w:rPr>
          <w:rFonts w:ascii="仿宋_GB2312" w:eastAsia="仿宋_GB2312" w:hAnsi="仿宋" w:hint="eastAsia"/>
          <w:sz w:val="32"/>
          <w:szCs w:val="32"/>
        </w:rPr>
        <w:t>。评审组的主要职责是根据省校有关工作要求，组织开展优秀毕业生评审推荐工作。</w:t>
      </w:r>
    </w:p>
    <w:p w:rsidR="00DD279C" w:rsidRDefault="0026353B">
      <w:pPr>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第四条 评选程序</w:t>
      </w:r>
    </w:p>
    <w:p w:rsidR="00DD279C" w:rsidRDefault="0026353B">
      <w:pPr>
        <w:numPr>
          <w:ilvl w:val="0"/>
          <w:numId w:val="3"/>
        </w:numPr>
        <w:spacing w:line="600" w:lineRule="exact"/>
        <w:rPr>
          <w:rFonts w:ascii="仿宋_GB2312" w:eastAsia="仿宋_GB2312" w:hAnsi="仿宋"/>
          <w:kern w:val="0"/>
          <w:sz w:val="32"/>
          <w:szCs w:val="32"/>
        </w:rPr>
      </w:pPr>
      <w:r>
        <w:rPr>
          <w:rFonts w:ascii="仿宋_GB2312" w:eastAsia="仿宋_GB2312" w:hAnsi="仿宋" w:hint="eastAsia"/>
          <w:kern w:val="0"/>
          <w:sz w:val="32"/>
          <w:szCs w:val="32"/>
        </w:rPr>
        <w:t>省校印发本年度</w:t>
      </w:r>
      <w:r w:rsidR="00EC31DA">
        <w:rPr>
          <w:rFonts w:ascii="仿宋_GB2312" w:eastAsia="仿宋_GB2312" w:hAnsi="仿宋" w:hint="eastAsia"/>
          <w:kern w:val="0"/>
          <w:sz w:val="32"/>
          <w:szCs w:val="32"/>
        </w:rPr>
        <w:t>开放教育</w:t>
      </w:r>
      <w:r>
        <w:rPr>
          <w:rFonts w:ascii="仿宋_GB2312" w:eastAsia="仿宋_GB2312" w:hAnsi="仿宋" w:hint="eastAsia"/>
          <w:kern w:val="0"/>
          <w:sz w:val="32"/>
          <w:szCs w:val="32"/>
        </w:rPr>
        <w:t>优秀毕业生评选工作通知及实施方案，部署本年度优秀毕业生评选工作。</w:t>
      </w:r>
    </w:p>
    <w:p w:rsidR="00DD279C" w:rsidRDefault="00CB2858">
      <w:pPr>
        <w:numPr>
          <w:ilvl w:val="0"/>
          <w:numId w:val="3"/>
        </w:numPr>
        <w:spacing w:line="600" w:lineRule="exact"/>
        <w:rPr>
          <w:rFonts w:ascii="仿宋_GB2312" w:eastAsia="仿宋_GB2312" w:hAnsi="仿宋"/>
          <w:kern w:val="0"/>
          <w:sz w:val="32"/>
          <w:szCs w:val="32"/>
        </w:rPr>
      </w:pPr>
      <w:r>
        <w:rPr>
          <w:rFonts w:ascii="仿宋_GB2312" w:eastAsia="仿宋_GB2312" w:hAnsi="仿宋" w:hint="eastAsia"/>
          <w:kern w:val="0"/>
          <w:sz w:val="32"/>
          <w:szCs w:val="32"/>
        </w:rPr>
        <w:t>各单位</w:t>
      </w:r>
      <w:r w:rsidR="0026353B">
        <w:rPr>
          <w:rFonts w:ascii="仿宋_GB2312" w:eastAsia="仿宋_GB2312" w:hAnsi="仿宋" w:hint="eastAsia"/>
          <w:kern w:val="0"/>
          <w:sz w:val="32"/>
          <w:szCs w:val="32"/>
        </w:rPr>
        <w:t>按照本办法及通知要求制定实施细则，组织</w:t>
      </w:r>
      <w:r>
        <w:rPr>
          <w:rFonts w:ascii="仿宋_GB2312" w:eastAsia="仿宋_GB2312" w:hAnsi="仿宋" w:hint="eastAsia"/>
          <w:kern w:val="0"/>
          <w:sz w:val="32"/>
          <w:szCs w:val="32"/>
        </w:rPr>
        <w:t>教学点</w:t>
      </w:r>
      <w:r w:rsidR="0026353B">
        <w:rPr>
          <w:rFonts w:ascii="仿宋_GB2312" w:eastAsia="仿宋_GB2312" w:hAnsi="仿宋" w:hint="eastAsia"/>
          <w:kern w:val="0"/>
          <w:sz w:val="32"/>
          <w:szCs w:val="32"/>
        </w:rPr>
        <w:t>推荐优秀毕业生候选人。</w:t>
      </w:r>
    </w:p>
    <w:p w:rsidR="00DD279C" w:rsidRDefault="00CB2858">
      <w:pPr>
        <w:numPr>
          <w:ilvl w:val="0"/>
          <w:numId w:val="3"/>
        </w:numPr>
        <w:spacing w:line="600" w:lineRule="exact"/>
        <w:rPr>
          <w:rFonts w:ascii="仿宋_GB2312" w:eastAsia="仿宋_GB2312" w:hAnsi="仿宋"/>
          <w:kern w:val="0"/>
          <w:sz w:val="32"/>
          <w:szCs w:val="32"/>
        </w:rPr>
      </w:pPr>
      <w:r>
        <w:rPr>
          <w:rFonts w:ascii="仿宋_GB2312" w:eastAsia="仿宋_GB2312" w:hAnsi="仿宋" w:hint="eastAsia"/>
          <w:kern w:val="0"/>
          <w:sz w:val="32"/>
          <w:szCs w:val="32"/>
        </w:rPr>
        <w:t>教学点应对评选工作通知进行公告，按要求推荐优秀毕业生候选人，并公示一周，相关佐证材料随推荐材料一并提交。</w:t>
      </w:r>
    </w:p>
    <w:p w:rsidR="00DD279C" w:rsidRDefault="0026353B">
      <w:pPr>
        <w:numPr>
          <w:ilvl w:val="0"/>
          <w:numId w:val="3"/>
        </w:numPr>
        <w:spacing w:line="600" w:lineRule="exact"/>
        <w:rPr>
          <w:rFonts w:ascii="仿宋_GB2312" w:eastAsia="仿宋_GB2312" w:hAnsi="仿宋"/>
          <w:kern w:val="0"/>
          <w:sz w:val="32"/>
          <w:szCs w:val="32"/>
        </w:rPr>
      </w:pPr>
      <w:r>
        <w:rPr>
          <w:rFonts w:ascii="仿宋_GB2312" w:eastAsia="仿宋_GB2312" w:hAnsi="仿宋" w:hint="eastAsia"/>
          <w:kern w:val="0"/>
          <w:sz w:val="32"/>
          <w:szCs w:val="32"/>
        </w:rPr>
        <w:t>省校评委会确定优秀毕业生候选人，并</w:t>
      </w:r>
      <w:r>
        <w:rPr>
          <w:rFonts w:ascii="仿宋_GB2312" w:eastAsia="仿宋_GB2312" w:hAnsi="仿宋" w:hint="eastAsia"/>
          <w:sz w:val="32"/>
        </w:rPr>
        <w:t>从评选出的“河北</w:t>
      </w:r>
      <w:r w:rsidR="004E2580">
        <w:rPr>
          <w:rFonts w:ascii="仿宋_GB2312" w:eastAsia="仿宋_GB2312" w:hAnsi="仿宋" w:hint="eastAsia"/>
          <w:sz w:val="32"/>
        </w:rPr>
        <w:t>开放</w:t>
      </w:r>
      <w:r>
        <w:rPr>
          <w:rFonts w:ascii="仿宋_GB2312" w:eastAsia="仿宋_GB2312" w:hAnsi="仿宋" w:hint="eastAsia"/>
          <w:sz w:val="32"/>
        </w:rPr>
        <w:t>大学优秀毕业生”中择优推荐参加“国家开放大学优秀毕业生”的</w:t>
      </w:r>
      <w:r w:rsidR="00EC31DA">
        <w:rPr>
          <w:rFonts w:ascii="仿宋_GB2312" w:eastAsia="仿宋_GB2312" w:hAnsi="仿宋" w:hint="eastAsia"/>
          <w:sz w:val="32"/>
        </w:rPr>
        <w:t>人选</w:t>
      </w:r>
      <w:r>
        <w:rPr>
          <w:rFonts w:ascii="仿宋_GB2312" w:eastAsia="仿宋_GB2312" w:hAnsi="仿宋" w:hint="eastAsia"/>
          <w:sz w:val="32"/>
        </w:rPr>
        <w:t>。评审结果在河北</w:t>
      </w:r>
      <w:r w:rsidR="004E2580">
        <w:rPr>
          <w:rFonts w:ascii="仿宋_GB2312" w:eastAsia="仿宋_GB2312" w:hAnsi="仿宋" w:hint="eastAsia"/>
          <w:sz w:val="32"/>
        </w:rPr>
        <w:t>开放</w:t>
      </w:r>
      <w:r>
        <w:rPr>
          <w:rFonts w:ascii="仿宋_GB2312" w:eastAsia="仿宋_GB2312" w:hAnsi="仿宋" w:hint="eastAsia"/>
          <w:sz w:val="32"/>
        </w:rPr>
        <w:t>大学网站</w:t>
      </w:r>
      <w:r>
        <w:rPr>
          <w:rFonts w:ascii="仿宋_GB2312" w:eastAsia="仿宋_GB2312" w:hAnsi="仿宋" w:hint="eastAsia"/>
          <w:kern w:val="0"/>
          <w:sz w:val="32"/>
          <w:szCs w:val="32"/>
        </w:rPr>
        <w:t>公示一周。</w:t>
      </w:r>
    </w:p>
    <w:p w:rsidR="00DD279C" w:rsidRDefault="0026353B">
      <w:pPr>
        <w:numPr>
          <w:ilvl w:val="0"/>
          <w:numId w:val="3"/>
        </w:numPr>
        <w:spacing w:line="600" w:lineRule="exact"/>
        <w:rPr>
          <w:rFonts w:ascii="仿宋_GB2312" w:eastAsia="仿宋_GB2312" w:hAnsi="仿宋"/>
          <w:kern w:val="0"/>
          <w:sz w:val="32"/>
          <w:szCs w:val="32"/>
        </w:rPr>
      </w:pPr>
      <w:r>
        <w:rPr>
          <w:rFonts w:ascii="仿宋_GB2312" w:eastAsia="仿宋_GB2312" w:hAnsi="仿宋" w:hint="eastAsia"/>
          <w:kern w:val="0"/>
          <w:sz w:val="32"/>
          <w:szCs w:val="32"/>
        </w:rPr>
        <w:t>国家开放大学、河北</w:t>
      </w:r>
      <w:r w:rsidR="004E2580">
        <w:rPr>
          <w:rFonts w:ascii="仿宋_GB2312" w:eastAsia="仿宋_GB2312" w:hAnsi="仿宋" w:hint="eastAsia"/>
          <w:kern w:val="0"/>
          <w:sz w:val="32"/>
          <w:szCs w:val="32"/>
        </w:rPr>
        <w:t>开放</w:t>
      </w:r>
      <w:r>
        <w:rPr>
          <w:rFonts w:ascii="仿宋_GB2312" w:eastAsia="仿宋_GB2312" w:hAnsi="仿宋" w:hint="eastAsia"/>
          <w:kern w:val="0"/>
          <w:sz w:val="32"/>
          <w:szCs w:val="32"/>
        </w:rPr>
        <w:t>大学分别为优秀毕业生获得者颁发荣誉证书及奖金、奖品。</w:t>
      </w:r>
    </w:p>
    <w:p w:rsidR="00DD279C" w:rsidRDefault="0026353B">
      <w:pPr>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第五条  评选要求</w:t>
      </w:r>
    </w:p>
    <w:p w:rsidR="00DD279C" w:rsidRDefault="0026353B">
      <w:pPr>
        <w:numPr>
          <w:ilvl w:val="0"/>
          <w:numId w:val="4"/>
        </w:numPr>
        <w:spacing w:line="600" w:lineRule="exac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评选工作应坚持公开、公平、公正和择优原则。</w:t>
      </w:r>
    </w:p>
    <w:p w:rsidR="00DD279C" w:rsidRDefault="0026353B">
      <w:pPr>
        <w:numPr>
          <w:ilvl w:val="0"/>
          <w:numId w:val="4"/>
        </w:numPr>
        <w:spacing w:line="600" w:lineRule="exact"/>
        <w:ind w:left="0"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推荐候选人应具有一定的覆盖面，兼顾不同的学生群体。</w:t>
      </w:r>
    </w:p>
    <w:p w:rsidR="00DD279C" w:rsidRDefault="0026353B">
      <w:pPr>
        <w:numPr>
          <w:ilvl w:val="0"/>
          <w:numId w:val="4"/>
        </w:numPr>
        <w:spacing w:line="600" w:lineRule="exact"/>
        <w:ind w:left="0"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候选人应在</w:t>
      </w:r>
      <w:r w:rsidR="00CB2858">
        <w:rPr>
          <w:rFonts w:ascii="仿宋_GB2312" w:eastAsia="仿宋_GB2312" w:hAnsi="仿宋" w:hint="eastAsia"/>
          <w:color w:val="000000"/>
          <w:kern w:val="0"/>
          <w:sz w:val="32"/>
          <w:szCs w:val="32"/>
        </w:rPr>
        <w:t>教学点</w:t>
      </w:r>
      <w:r>
        <w:rPr>
          <w:rFonts w:ascii="仿宋_GB2312" w:eastAsia="仿宋_GB2312" w:hAnsi="仿宋" w:hint="eastAsia"/>
          <w:color w:val="000000"/>
          <w:kern w:val="0"/>
          <w:sz w:val="32"/>
          <w:szCs w:val="32"/>
        </w:rPr>
        <w:t>分布、学历层次、地域层次等方面结构合理。</w:t>
      </w:r>
    </w:p>
    <w:p w:rsidR="00DD279C" w:rsidRDefault="0026353B">
      <w:pPr>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lastRenderedPageBreak/>
        <w:t>第六条  优秀毕业生表彰宣传</w:t>
      </w:r>
    </w:p>
    <w:p w:rsidR="00DD279C" w:rsidRDefault="0026353B">
      <w:p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河北</w:t>
      </w:r>
      <w:r w:rsidR="004E2580">
        <w:rPr>
          <w:rFonts w:ascii="仿宋_GB2312" w:eastAsia="仿宋_GB2312" w:hAnsi="仿宋" w:hint="eastAsia"/>
          <w:kern w:val="0"/>
          <w:sz w:val="32"/>
          <w:szCs w:val="32"/>
        </w:rPr>
        <w:t>开放</w:t>
      </w:r>
      <w:r>
        <w:rPr>
          <w:rFonts w:ascii="仿宋_GB2312" w:eastAsia="仿宋_GB2312" w:hAnsi="仿宋" w:hint="eastAsia"/>
          <w:kern w:val="0"/>
          <w:sz w:val="32"/>
          <w:szCs w:val="32"/>
        </w:rPr>
        <w:t>大学印发对优秀毕业生的表彰决定，</w:t>
      </w:r>
      <w:r w:rsidR="00CB2858">
        <w:rPr>
          <w:rFonts w:ascii="仿宋_GB2312" w:eastAsia="仿宋_GB2312" w:hAnsi="仿宋" w:hint="eastAsia"/>
          <w:kern w:val="0"/>
          <w:sz w:val="32"/>
          <w:szCs w:val="32"/>
        </w:rPr>
        <w:t>各单位</w:t>
      </w:r>
      <w:r w:rsidR="00EC31DA">
        <w:rPr>
          <w:rFonts w:ascii="仿宋_GB2312" w:eastAsia="仿宋_GB2312" w:hAnsi="仿宋" w:hint="eastAsia"/>
          <w:kern w:val="0"/>
          <w:sz w:val="32"/>
          <w:szCs w:val="32"/>
        </w:rPr>
        <w:t>要</w:t>
      </w:r>
      <w:r>
        <w:rPr>
          <w:rFonts w:ascii="仿宋_GB2312" w:eastAsia="仿宋_GB2312" w:hAnsi="仿宋" w:hint="eastAsia"/>
          <w:kern w:val="0"/>
          <w:sz w:val="32"/>
          <w:szCs w:val="32"/>
        </w:rPr>
        <w:t>采取多种形式开展优秀毕业生表彰活动。</w:t>
      </w:r>
    </w:p>
    <w:p w:rsidR="00DD279C" w:rsidRDefault="0026353B">
      <w:pPr>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第七条  其他事项</w:t>
      </w:r>
    </w:p>
    <w:p w:rsidR="00DD279C" w:rsidRDefault="00CB2858">
      <w:pPr>
        <w:numPr>
          <w:ilvl w:val="0"/>
          <w:numId w:val="5"/>
        </w:numPr>
        <w:spacing w:line="600" w:lineRule="exact"/>
        <w:rPr>
          <w:rFonts w:ascii="仿宋_GB2312" w:eastAsia="仿宋_GB2312" w:hAnsi="仿宋"/>
          <w:kern w:val="0"/>
          <w:sz w:val="32"/>
          <w:szCs w:val="32"/>
        </w:rPr>
      </w:pPr>
      <w:r>
        <w:rPr>
          <w:rFonts w:ascii="仿宋_GB2312" w:eastAsia="仿宋_GB2312" w:hAnsi="仿宋" w:hint="eastAsia"/>
          <w:kern w:val="0"/>
          <w:sz w:val="32"/>
          <w:szCs w:val="32"/>
        </w:rPr>
        <w:t>各单位</w:t>
      </w:r>
      <w:r w:rsidR="0026353B">
        <w:rPr>
          <w:rFonts w:ascii="仿宋_GB2312" w:eastAsia="仿宋_GB2312" w:hAnsi="仿宋" w:hint="eastAsia"/>
          <w:kern w:val="0"/>
          <w:sz w:val="32"/>
          <w:szCs w:val="32"/>
        </w:rPr>
        <w:t>对此项活动应予以充分重视，认真做好评选组织工作。</w:t>
      </w:r>
    </w:p>
    <w:p w:rsidR="00DD279C" w:rsidRDefault="0026353B">
      <w:pPr>
        <w:numPr>
          <w:ilvl w:val="0"/>
          <w:numId w:val="5"/>
        </w:numPr>
        <w:spacing w:line="600" w:lineRule="exact"/>
        <w:rPr>
          <w:rFonts w:ascii="仿宋_GB2312" w:eastAsia="仿宋_GB2312" w:hAnsi="仿宋"/>
          <w:kern w:val="0"/>
          <w:sz w:val="32"/>
          <w:szCs w:val="32"/>
        </w:rPr>
      </w:pPr>
      <w:r>
        <w:rPr>
          <w:rFonts w:ascii="仿宋_GB2312" w:eastAsia="仿宋_GB2312" w:hAnsi="仿宋" w:hint="eastAsia"/>
          <w:kern w:val="0"/>
          <w:sz w:val="32"/>
          <w:szCs w:val="32"/>
        </w:rPr>
        <w:t>弄虚作假获得优秀毕业生荣誉称号者，</w:t>
      </w:r>
      <w:r w:rsidR="00EC31DA">
        <w:rPr>
          <w:rFonts w:ascii="仿宋_GB2312" w:eastAsia="仿宋_GB2312" w:hAnsi="仿宋" w:hint="eastAsia"/>
          <w:kern w:val="0"/>
          <w:sz w:val="32"/>
          <w:szCs w:val="32"/>
        </w:rPr>
        <w:t>一经查实，</w:t>
      </w:r>
      <w:r>
        <w:rPr>
          <w:rFonts w:ascii="仿宋_GB2312" w:eastAsia="仿宋_GB2312" w:hAnsi="仿宋" w:hint="eastAsia"/>
          <w:kern w:val="0"/>
          <w:sz w:val="32"/>
          <w:szCs w:val="32"/>
        </w:rPr>
        <w:t>将撤销其荣誉称号，收回已颁发的奖品（奖金）及证书，并对相关人员及责任单位进行</w:t>
      </w:r>
      <w:r w:rsidR="00EC31DA">
        <w:rPr>
          <w:rFonts w:ascii="仿宋_GB2312" w:eastAsia="仿宋_GB2312" w:hAnsi="仿宋" w:hint="eastAsia"/>
          <w:kern w:val="0"/>
          <w:sz w:val="32"/>
          <w:szCs w:val="32"/>
        </w:rPr>
        <w:t>问责</w:t>
      </w:r>
      <w:r>
        <w:rPr>
          <w:rFonts w:ascii="仿宋_GB2312" w:eastAsia="仿宋_GB2312" w:hAnsi="仿宋" w:hint="eastAsia"/>
          <w:kern w:val="0"/>
          <w:sz w:val="32"/>
          <w:szCs w:val="32"/>
        </w:rPr>
        <w:t>。</w:t>
      </w:r>
    </w:p>
    <w:p w:rsidR="00DD279C" w:rsidRDefault="0026353B">
      <w:pPr>
        <w:numPr>
          <w:ilvl w:val="0"/>
          <w:numId w:val="5"/>
        </w:numPr>
        <w:spacing w:line="600" w:lineRule="exact"/>
        <w:rPr>
          <w:rFonts w:ascii="仿宋_GB2312" w:eastAsia="仿宋_GB2312" w:hAnsi="仿宋"/>
          <w:kern w:val="0"/>
          <w:sz w:val="32"/>
          <w:szCs w:val="32"/>
        </w:rPr>
      </w:pPr>
      <w:r>
        <w:rPr>
          <w:rFonts w:ascii="仿宋_GB2312" w:eastAsia="仿宋_GB2312" w:hAnsi="仿宋" w:hint="eastAsia"/>
          <w:kern w:val="0"/>
          <w:sz w:val="32"/>
          <w:szCs w:val="32"/>
        </w:rPr>
        <w:t>为了提高优秀毕业生评选工作质量，国家开放大学、省校将对优秀毕业生进行随机回访。</w:t>
      </w:r>
    </w:p>
    <w:p w:rsidR="00DD279C" w:rsidRDefault="0026353B">
      <w:pPr>
        <w:spacing w:line="600" w:lineRule="exact"/>
        <w:ind w:firstLineChars="200" w:firstLine="640"/>
        <w:rPr>
          <w:rFonts w:ascii="仿宋" w:eastAsia="仿宋" w:hAnsi="仿宋"/>
          <w:kern w:val="0"/>
          <w:sz w:val="32"/>
          <w:szCs w:val="32"/>
        </w:rPr>
      </w:pPr>
      <w:r>
        <w:rPr>
          <w:rFonts w:ascii="黑体" w:eastAsia="黑体" w:hAnsi="黑体" w:hint="eastAsia"/>
          <w:bCs/>
          <w:kern w:val="0"/>
          <w:sz w:val="32"/>
          <w:szCs w:val="32"/>
        </w:rPr>
        <w:t>第八条</w:t>
      </w:r>
      <w:r w:rsidR="00CB2858">
        <w:rPr>
          <w:rFonts w:ascii="仿宋_GB2312" w:eastAsia="仿宋_GB2312" w:hAnsi="仿宋" w:hint="eastAsia"/>
          <w:kern w:val="0"/>
          <w:sz w:val="32"/>
          <w:szCs w:val="32"/>
        </w:rPr>
        <w:t>各单位</w:t>
      </w:r>
      <w:r>
        <w:rPr>
          <w:rFonts w:ascii="仿宋_GB2312" w:eastAsia="仿宋_GB2312" w:hAnsi="仿宋" w:hint="eastAsia"/>
          <w:kern w:val="0"/>
          <w:sz w:val="32"/>
          <w:szCs w:val="32"/>
        </w:rPr>
        <w:t>可参照本评选办法，结合实际情况开展本校优秀毕业生评选活动。</w:t>
      </w:r>
    </w:p>
    <w:p w:rsidR="00DD279C" w:rsidRDefault="0026353B">
      <w:pPr>
        <w:spacing w:line="600" w:lineRule="exact"/>
        <w:ind w:left="480" w:firstLineChars="30" w:firstLine="96"/>
        <w:rPr>
          <w:rFonts w:ascii="仿宋" w:eastAsia="仿宋" w:hAnsi="仿宋"/>
          <w:sz w:val="32"/>
          <w:szCs w:val="32"/>
        </w:rPr>
      </w:pPr>
      <w:r>
        <w:rPr>
          <w:rFonts w:ascii="黑体" w:eastAsia="黑体" w:hAnsi="黑体" w:hint="eastAsia"/>
          <w:bCs/>
          <w:kern w:val="0"/>
          <w:sz w:val="32"/>
          <w:szCs w:val="32"/>
        </w:rPr>
        <w:t>第九条</w:t>
      </w:r>
      <w:r>
        <w:rPr>
          <w:rFonts w:ascii="仿宋_GB2312" w:eastAsia="仿宋_GB2312" w:hAnsi="仿宋" w:hint="eastAsia"/>
          <w:sz w:val="32"/>
          <w:szCs w:val="32"/>
        </w:rPr>
        <w:t>本办法由河北</w:t>
      </w:r>
      <w:r w:rsidR="004E2580">
        <w:rPr>
          <w:rFonts w:ascii="仿宋_GB2312" w:eastAsia="仿宋_GB2312" w:hAnsi="仿宋" w:hint="eastAsia"/>
          <w:sz w:val="32"/>
          <w:szCs w:val="32"/>
        </w:rPr>
        <w:t>开放</w:t>
      </w:r>
      <w:r>
        <w:rPr>
          <w:rFonts w:ascii="仿宋_GB2312" w:eastAsia="仿宋_GB2312" w:hAnsi="仿宋" w:hint="eastAsia"/>
          <w:sz w:val="32"/>
          <w:szCs w:val="32"/>
        </w:rPr>
        <w:t>大学教务处负责解释。</w:t>
      </w:r>
    </w:p>
    <w:p w:rsidR="00DD279C" w:rsidRDefault="0026353B">
      <w:pPr>
        <w:spacing w:line="600" w:lineRule="exact"/>
        <w:ind w:left="480" w:firstLineChars="30" w:firstLine="96"/>
        <w:rPr>
          <w:rFonts w:ascii="黑体" w:eastAsia="黑体" w:hAnsi="黑体"/>
          <w:sz w:val="32"/>
          <w:szCs w:val="32"/>
        </w:rPr>
      </w:pPr>
      <w:r>
        <w:rPr>
          <w:rFonts w:ascii="黑体" w:eastAsia="黑体" w:hAnsi="黑体" w:hint="eastAsia"/>
          <w:bCs/>
          <w:sz w:val="32"/>
          <w:szCs w:val="32"/>
        </w:rPr>
        <w:t>第十条</w:t>
      </w:r>
      <w:r>
        <w:rPr>
          <w:rFonts w:ascii="仿宋_GB2312" w:eastAsia="仿宋_GB2312" w:hAnsi="仿宋" w:hint="eastAsia"/>
          <w:sz w:val="32"/>
          <w:szCs w:val="32"/>
        </w:rPr>
        <w:t>本办法自印发之日起施行。</w:t>
      </w:r>
    </w:p>
    <w:p w:rsidR="00DD279C" w:rsidRDefault="00DD279C">
      <w:pPr>
        <w:spacing w:line="480" w:lineRule="exact"/>
        <w:ind w:rightChars="-252" w:right="-529"/>
        <w:jc w:val="left"/>
        <w:rPr>
          <w:rFonts w:ascii="仿宋" w:eastAsia="仿宋" w:hAnsi="仿宋"/>
          <w:kern w:val="0"/>
          <w:sz w:val="32"/>
          <w:szCs w:val="32"/>
        </w:rPr>
      </w:pPr>
    </w:p>
    <w:p w:rsidR="00DD279C" w:rsidRDefault="00DD279C">
      <w:pPr>
        <w:spacing w:line="480" w:lineRule="exact"/>
        <w:ind w:rightChars="-252" w:right="-529"/>
        <w:jc w:val="left"/>
        <w:rPr>
          <w:rFonts w:ascii="仿宋_GB2312" w:eastAsia="仿宋_GB2312" w:hAnsi="宋体"/>
          <w:kern w:val="0"/>
          <w:sz w:val="30"/>
          <w:szCs w:val="30"/>
        </w:rPr>
      </w:pPr>
    </w:p>
    <w:p w:rsidR="00DD279C" w:rsidRDefault="00DD279C">
      <w:pPr>
        <w:spacing w:line="480" w:lineRule="exact"/>
        <w:ind w:rightChars="-252" w:right="-529"/>
        <w:jc w:val="left"/>
        <w:rPr>
          <w:rFonts w:ascii="仿宋_GB2312" w:eastAsia="仿宋_GB2312" w:hAnsi="宋体"/>
          <w:kern w:val="0"/>
          <w:sz w:val="30"/>
          <w:szCs w:val="30"/>
        </w:rPr>
      </w:pPr>
    </w:p>
    <w:p w:rsidR="00DD279C" w:rsidRDefault="00DD279C">
      <w:pPr>
        <w:spacing w:line="480" w:lineRule="exact"/>
        <w:ind w:rightChars="-252" w:right="-529"/>
        <w:jc w:val="left"/>
        <w:rPr>
          <w:rFonts w:ascii="仿宋_GB2312" w:eastAsia="仿宋_GB2312" w:hAnsi="宋体"/>
          <w:kern w:val="0"/>
          <w:sz w:val="30"/>
          <w:szCs w:val="30"/>
        </w:rPr>
      </w:pPr>
    </w:p>
    <w:p w:rsidR="00DD279C" w:rsidRDefault="00DD279C">
      <w:pPr>
        <w:spacing w:line="480" w:lineRule="exact"/>
        <w:ind w:rightChars="-252" w:right="-529"/>
        <w:jc w:val="left"/>
        <w:rPr>
          <w:rFonts w:ascii="仿宋_GB2312" w:eastAsia="仿宋_GB2312" w:hAnsi="宋体"/>
          <w:kern w:val="0"/>
          <w:sz w:val="30"/>
          <w:szCs w:val="30"/>
        </w:rPr>
        <w:sectPr w:rsidR="00DD279C">
          <w:headerReference w:type="default" r:id="rId10"/>
          <w:footerReference w:type="even" r:id="rId11"/>
          <w:footerReference w:type="default" r:id="rId12"/>
          <w:pgSz w:w="11906" w:h="16838"/>
          <w:pgMar w:top="1814" w:right="1474" w:bottom="1588" w:left="1474" w:header="851" w:footer="992" w:gutter="0"/>
          <w:cols w:space="425"/>
          <w:titlePg/>
          <w:docGrid w:type="linesAndChars" w:linePitch="312"/>
        </w:sectPr>
      </w:pPr>
    </w:p>
    <w:p w:rsidR="00DD279C" w:rsidRDefault="0026353B">
      <w:pPr>
        <w:rPr>
          <w:rFonts w:ascii="黑体" w:eastAsia="黑体" w:hAnsi="黑体"/>
          <w:sz w:val="32"/>
          <w:szCs w:val="32"/>
        </w:rPr>
      </w:pPr>
      <w:r>
        <w:rPr>
          <w:rFonts w:ascii="黑体" w:eastAsia="黑体" w:hAnsi="黑体" w:hint="eastAsia"/>
          <w:sz w:val="32"/>
          <w:szCs w:val="32"/>
        </w:rPr>
        <w:lastRenderedPageBreak/>
        <w:t>附件2</w:t>
      </w:r>
    </w:p>
    <w:p w:rsidR="001A6D09" w:rsidRPr="001A6D09" w:rsidRDefault="001A6D09" w:rsidP="001A6D09">
      <w:pPr>
        <w:jc w:val="center"/>
        <w:outlineLvl w:val="0"/>
        <w:rPr>
          <w:rFonts w:ascii="仿宋_GB2312" w:eastAsia="仿宋_GB2312"/>
          <w:sz w:val="32"/>
          <w:szCs w:val="32"/>
        </w:rPr>
      </w:pPr>
      <w:r w:rsidRPr="001A6D09">
        <w:rPr>
          <w:rFonts w:ascii="仿宋_GB2312" w:eastAsia="仿宋_GB2312" w:hint="eastAsia"/>
          <w:sz w:val="32"/>
          <w:szCs w:val="32"/>
        </w:rPr>
        <w:t>202</w:t>
      </w:r>
      <w:r w:rsidR="004E2580">
        <w:rPr>
          <w:rFonts w:ascii="仿宋_GB2312" w:eastAsia="仿宋_GB2312" w:hint="eastAsia"/>
          <w:sz w:val="32"/>
          <w:szCs w:val="32"/>
        </w:rPr>
        <w:t>1</w:t>
      </w:r>
      <w:r w:rsidRPr="001A6D09">
        <w:rPr>
          <w:rFonts w:ascii="仿宋_GB2312" w:eastAsia="仿宋_GB2312" w:hint="eastAsia"/>
          <w:sz w:val="32"/>
          <w:szCs w:val="32"/>
        </w:rPr>
        <w:t>年度优秀毕业生候选人汇总表</w:t>
      </w:r>
    </w:p>
    <w:tbl>
      <w:tblPr>
        <w:tblW w:w="54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262"/>
        <w:gridCol w:w="994"/>
        <w:gridCol w:w="515"/>
        <w:gridCol w:w="515"/>
        <w:gridCol w:w="1064"/>
        <w:gridCol w:w="1915"/>
        <w:gridCol w:w="707"/>
        <w:gridCol w:w="1415"/>
        <w:gridCol w:w="1278"/>
        <w:gridCol w:w="1891"/>
        <w:gridCol w:w="945"/>
        <w:gridCol w:w="1278"/>
        <w:gridCol w:w="951"/>
      </w:tblGrid>
      <w:tr w:rsidR="001A6D09" w:rsidRPr="001A6D09" w:rsidTr="000074AE">
        <w:trPr>
          <w:trHeight w:val="728"/>
          <w:jc w:val="center"/>
        </w:trPr>
        <w:tc>
          <w:tcPr>
            <w:tcW w:w="169"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序号</w:t>
            </w:r>
          </w:p>
        </w:tc>
        <w:tc>
          <w:tcPr>
            <w:tcW w:w="414"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学号</w:t>
            </w:r>
          </w:p>
        </w:tc>
        <w:tc>
          <w:tcPr>
            <w:tcW w:w="326"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姓名</w:t>
            </w:r>
          </w:p>
        </w:tc>
        <w:tc>
          <w:tcPr>
            <w:tcW w:w="169"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性别</w:t>
            </w:r>
          </w:p>
        </w:tc>
        <w:tc>
          <w:tcPr>
            <w:tcW w:w="169"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民族</w:t>
            </w:r>
          </w:p>
        </w:tc>
        <w:tc>
          <w:tcPr>
            <w:tcW w:w="349"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出生年月</w:t>
            </w:r>
          </w:p>
        </w:tc>
        <w:tc>
          <w:tcPr>
            <w:tcW w:w="628"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工作单位</w:t>
            </w:r>
          </w:p>
        </w:tc>
        <w:tc>
          <w:tcPr>
            <w:tcW w:w="232"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职务</w:t>
            </w:r>
          </w:p>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职称</w:t>
            </w:r>
          </w:p>
        </w:tc>
        <w:tc>
          <w:tcPr>
            <w:tcW w:w="464"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所在</w:t>
            </w:r>
          </w:p>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学习中心</w:t>
            </w:r>
          </w:p>
        </w:tc>
        <w:tc>
          <w:tcPr>
            <w:tcW w:w="419"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入学时间</w:t>
            </w:r>
          </w:p>
        </w:tc>
        <w:tc>
          <w:tcPr>
            <w:tcW w:w="620"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所学专业</w:t>
            </w:r>
          </w:p>
        </w:tc>
        <w:tc>
          <w:tcPr>
            <w:tcW w:w="310"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本/专科</w:t>
            </w:r>
          </w:p>
        </w:tc>
        <w:tc>
          <w:tcPr>
            <w:tcW w:w="419"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本专业课程平均分</w:t>
            </w:r>
          </w:p>
        </w:tc>
        <w:tc>
          <w:tcPr>
            <w:tcW w:w="312"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毕业论文</w:t>
            </w:r>
          </w:p>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成绩</w:t>
            </w:r>
          </w:p>
        </w:tc>
      </w:tr>
      <w:tr w:rsidR="001A6D09" w:rsidRPr="001A6D09" w:rsidTr="000074AE">
        <w:trPr>
          <w:trHeight w:val="538"/>
          <w:jc w:val="center"/>
        </w:trPr>
        <w:tc>
          <w:tcPr>
            <w:tcW w:w="169"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1</w:t>
            </w:r>
          </w:p>
        </w:tc>
        <w:tc>
          <w:tcPr>
            <w:tcW w:w="414" w:type="pct"/>
            <w:vAlign w:val="center"/>
          </w:tcPr>
          <w:p w:rsidR="001A6D09" w:rsidRPr="001A6D09" w:rsidRDefault="001A6D09" w:rsidP="000074AE">
            <w:pPr>
              <w:widowControl/>
              <w:jc w:val="center"/>
              <w:rPr>
                <w:rFonts w:ascii="仿宋_GB2312" w:eastAsia="仿宋_GB2312"/>
                <w:kern w:val="0"/>
                <w:szCs w:val="21"/>
              </w:rPr>
            </w:pPr>
          </w:p>
        </w:tc>
        <w:tc>
          <w:tcPr>
            <w:tcW w:w="326" w:type="pct"/>
            <w:vAlign w:val="center"/>
          </w:tcPr>
          <w:p w:rsidR="001A6D09" w:rsidRPr="001A6D09" w:rsidRDefault="001A6D09" w:rsidP="000074AE">
            <w:pPr>
              <w:widowControl/>
              <w:jc w:val="center"/>
              <w:rPr>
                <w:rFonts w:ascii="仿宋_GB2312" w:eastAsia="仿宋_GB2312"/>
                <w:kern w:val="0"/>
                <w:szCs w:val="21"/>
              </w:rPr>
            </w:pPr>
          </w:p>
        </w:tc>
        <w:tc>
          <w:tcPr>
            <w:tcW w:w="169" w:type="pct"/>
            <w:vAlign w:val="center"/>
          </w:tcPr>
          <w:p w:rsidR="001A6D09" w:rsidRPr="001A6D09" w:rsidRDefault="001A6D09" w:rsidP="000074AE">
            <w:pPr>
              <w:widowControl/>
              <w:jc w:val="center"/>
              <w:rPr>
                <w:rFonts w:ascii="仿宋_GB2312" w:eastAsia="仿宋_GB2312"/>
                <w:kern w:val="0"/>
                <w:szCs w:val="21"/>
              </w:rPr>
            </w:pPr>
          </w:p>
        </w:tc>
        <w:tc>
          <w:tcPr>
            <w:tcW w:w="169" w:type="pct"/>
            <w:vAlign w:val="center"/>
          </w:tcPr>
          <w:p w:rsidR="001A6D09" w:rsidRPr="001A6D09" w:rsidRDefault="001A6D09" w:rsidP="000074AE">
            <w:pPr>
              <w:widowControl/>
              <w:jc w:val="center"/>
              <w:rPr>
                <w:rFonts w:ascii="仿宋_GB2312" w:eastAsia="仿宋_GB2312"/>
                <w:kern w:val="0"/>
                <w:szCs w:val="21"/>
              </w:rPr>
            </w:pPr>
          </w:p>
        </w:tc>
        <w:tc>
          <w:tcPr>
            <w:tcW w:w="349" w:type="pct"/>
            <w:vAlign w:val="center"/>
          </w:tcPr>
          <w:p w:rsidR="001A6D09" w:rsidRPr="001A6D09" w:rsidRDefault="001A6D09" w:rsidP="000074AE">
            <w:pPr>
              <w:widowControl/>
              <w:jc w:val="center"/>
              <w:rPr>
                <w:rFonts w:ascii="仿宋_GB2312" w:eastAsia="仿宋_GB2312"/>
                <w:kern w:val="0"/>
                <w:szCs w:val="21"/>
              </w:rPr>
            </w:pPr>
          </w:p>
        </w:tc>
        <w:tc>
          <w:tcPr>
            <w:tcW w:w="628" w:type="pct"/>
            <w:vAlign w:val="center"/>
          </w:tcPr>
          <w:p w:rsidR="001A6D09" w:rsidRPr="001A6D09" w:rsidRDefault="001A6D09" w:rsidP="000074AE">
            <w:pPr>
              <w:widowControl/>
              <w:jc w:val="center"/>
              <w:rPr>
                <w:rFonts w:ascii="仿宋_GB2312" w:eastAsia="仿宋_GB2312"/>
                <w:kern w:val="0"/>
                <w:szCs w:val="21"/>
              </w:rPr>
            </w:pPr>
          </w:p>
        </w:tc>
        <w:tc>
          <w:tcPr>
            <w:tcW w:w="232" w:type="pct"/>
            <w:vAlign w:val="center"/>
          </w:tcPr>
          <w:p w:rsidR="001A6D09" w:rsidRPr="001A6D09" w:rsidRDefault="001A6D09" w:rsidP="000074AE">
            <w:pPr>
              <w:widowControl/>
              <w:jc w:val="center"/>
              <w:rPr>
                <w:rFonts w:ascii="仿宋_GB2312" w:eastAsia="仿宋_GB2312"/>
                <w:kern w:val="0"/>
                <w:szCs w:val="21"/>
              </w:rPr>
            </w:pPr>
          </w:p>
        </w:tc>
        <w:tc>
          <w:tcPr>
            <w:tcW w:w="464" w:type="pct"/>
            <w:vAlign w:val="center"/>
          </w:tcPr>
          <w:p w:rsidR="001A6D09" w:rsidRPr="001A6D09" w:rsidRDefault="001A6D09" w:rsidP="000074AE">
            <w:pPr>
              <w:widowControl/>
              <w:jc w:val="center"/>
              <w:rPr>
                <w:rFonts w:ascii="仿宋_GB2312" w:eastAsia="仿宋_GB2312"/>
                <w:kern w:val="0"/>
                <w:szCs w:val="21"/>
              </w:rPr>
            </w:pPr>
          </w:p>
        </w:tc>
        <w:tc>
          <w:tcPr>
            <w:tcW w:w="419" w:type="pct"/>
            <w:vAlign w:val="center"/>
          </w:tcPr>
          <w:p w:rsidR="001A6D09" w:rsidRPr="001A6D09" w:rsidRDefault="001A6D09" w:rsidP="000074AE">
            <w:pPr>
              <w:widowControl/>
              <w:jc w:val="center"/>
              <w:rPr>
                <w:rFonts w:ascii="仿宋_GB2312" w:eastAsia="仿宋_GB2312"/>
                <w:kern w:val="0"/>
                <w:szCs w:val="21"/>
              </w:rPr>
            </w:pPr>
          </w:p>
        </w:tc>
        <w:tc>
          <w:tcPr>
            <w:tcW w:w="620" w:type="pct"/>
            <w:vAlign w:val="center"/>
          </w:tcPr>
          <w:p w:rsidR="001A6D09" w:rsidRPr="001A6D09" w:rsidRDefault="001A6D09" w:rsidP="000074AE">
            <w:pPr>
              <w:widowControl/>
              <w:jc w:val="center"/>
              <w:rPr>
                <w:rFonts w:ascii="仿宋_GB2312" w:eastAsia="仿宋_GB2312"/>
                <w:kern w:val="0"/>
                <w:szCs w:val="21"/>
              </w:rPr>
            </w:pPr>
          </w:p>
        </w:tc>
        <w:tc>
          <w:tcPr>
            <w:tcW w:w="310" w:type="pct"/>
            <w:vAlign w:val="center"/>
          </w:tcPr>
          <w:p w:rsidR="001A6D09" w:rsidRPr="001A6D09" w:rsidRDefault="001A6D09" w:rsidP="000074AE">
            <w:pPr>
              <w:widowControl/>
              <w:jc w:val="center"/>
              <w:rPr>
                <w:rFonts w:ascii="仿宋_GB2312" w:eastAsia="仿宋_GB2312"/>
                <w:kern w:val="0"/>
                <w:szCs w:val="21"/>
              </w:rPr>
            </w:pPr>
          </w:p>
        </w:tc>
        <w:tc>
          <w:tcPr>
            <w:tcW w:w="419" w:type="pct"/>
            <w:vAlign w:val="center"/>
          </w:tcPr>
          <w:p w:rsidR="001A6D09" w:rsidRPr="001A6D09" w:rsidRDefault="001A6D09" w:rsidP="000074AE">
            <w:pPr>
              <w:widowControl/>
              <w:jc w:val="center"/>
              <w:rPr>
                <w:rFonts w:ascii="仿宋_GB2312" w:eastAsia="仿宋_GB2312"/>
                <w:kern w:val="0"/>
                <w:szCs w:val="21"/>
              </w:rPr>
            </w:pPr>
          </w:p>
        </w:tc>
        <w:tc>
          <w:tcPr>
            <w:tcW w:w="312" w:type="pct"/>
            <w:vAlign w:val="center"/>
          </w:tcPr>
          <w:p w:rsidR="001A6D09" w:rsidRPr="001A6D09" w:rsidRDefault="001A6D09" w:rsidP="000074AE">
            <w:pPr>
              <w:widowControl/>
              <w:jc w:val="center"/>
              <w:rPr>
                <w:rFonts w:ascii="仿宋_GB2312" w:eastAsia="仿宋_GB2312"/>
                <w:kern w:val="0"/>
                <w:szCs w:val="21"/>
              </w:rPr>
            </w:pPr>
          </w:p>
        </w:tc>
      </w:tr>
      <w:tr w:rsidR="001A6D09" w:rsidRPr="001A6D09" w:rsidTr="000074AE">
        <w:trPr>
          <w:trHeight w:val="538"/>
          <w:jc w:val="center"/>
        </w:trPr>
        <w:tc>
          <w:tcPr>
            <w:tcW w:w="169"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2</w:t>
            </w:r>
          </w:p>
        </w:tc>
        <w:tc>
          <w:tcPr>
            <w:tcW w:w="414" w:type="pct"/>
            <w:vAlign w:val="center"/>
          </w:tcPr>
          <w:p w:rsidR="001A6D09" w:rsidRPr="001A6D09" w:rsidRDefault="001A6D09" w:rsidP="000074AE">
            <w:pPr>
              <w:widowControl/>
              <w:jc w:val="center"/>
              <w:rPr>
                <w:rFonts w:ascii="仿宋_GB2312" w:eastAsia="仿宋_GB2312"/>
                <w:kern w:val="0"/>
                <w:szCs w:val="21"/>
              </w:rPr>
            </w:pPr>
          </w:p>
        </w:tc>
        <w:tc>
          <w:tcPr>
            <w:tcW w:w="326" w:type="pct"/>
            <w:vAlign w:val="center"/>
          </w:tcPr>
          <w:p w:rsidR="001A6D09" w:rsidRPr="001A6D09" w:rsidRDefault="001A6D09" w:rsidP="000074AE">
            <w:pPr>
              <w:widowControl/>
              <w:jc w:val="center"/>
              <w:rPr>
                <w:rFonts w:ascii="仿宋_GB2312" w:eastAsia="仿宋_GB2312"/>
                <w:kern w:val="0"/>
                <w:szCs w:val="21"/>
              </w:rPr>
            </w:pPr>
          </w:p>
        </w:tc>
        <w:tc>
          <w:tcPr>
            <w:tcW w:w="169" w:type="pct"/>
            <w:vAlign w:val="center"/>
          </w:tcPr>
          <w:p w:rsidR="001A6D09" w:rsidRPr="001A6D09" w:rsidRDefault="001A6D09" w:rsidP="000074AE">
            <w:pPr>
              <w:widowControl/>
              <w:jc w:val="center"/>
              <w:rPr>
                <w:rFonts w:ascii="仿宋_GB2312" w:eastAsia="仿宋_GB2312"/>
                <w:kern w:val="0"/>
                <w:szCs w:val="21"/>
              </w:rPr>
            </w:pPr>
          </w:p>
        </w:tc>
        <w:tc>
          <w:tcPr>
            <w:tcW w:w="169" w:type="pct"/>
            <w:vAlign w:val="center"/>
          </w:tcPr>
          <w:p w:rsidR="001A6D09" w:rsidRPr="001A6D09" w:rsidRDefault="001A6D09" w:rsidP="000074AE">
            <w:pPr>
              <w:widowControl/>
              <w:jc w:val="center"/>
              <w:rPr>
                <w:rFonts w:ascii="仿宋_GB2312" w:eastAsia="仿宋_GB2312"/>
                <w:kern w:val="0"/>
                <w:szCs w:val="21"/>
              </w:rPr>
            </w:pPr>
          </w:p>
        </w:tc>
        <w:tc>
          <w:tcPr>
            <w:tcW w:w="349" w:type="pct"/>
            <w:vAlign w:val="center"/>
          </w:tcPr>
          <w:p w:rsidR="001A6D09" w:rsidRPr="001A6D09" w:rsidRDefault="001A6D09" w:rsidP="000074AE">
            <w:pPr>
              <w:widowControl/>
              <w:jc w:val="center"/>
              <w:rPr>
                <w:rFonts w:ascii="仿宋_GB2312" w:eastAsia="仿宋_GB2312"/>
                <w:kern w:val="0"/>
                <w:szCs w:val="21"/>
              </w:rPr>
            </w:pPr>
          </w:p>
        </w:tc>
        <w:tc>
          <w:tcPr>
            <w:tcW w:w="628" w:type="pct"/>
            <w:vAlign w:val="center"/>
          </w:tcPr>
          <w:p w:rsidR="001A6D09" w:rsidRPr="001A6D09" w:rsidRDefault="001A6D09" w:rsidP="000074AE">
            <w:pPr>
              <w:widowControl/>
              <w:jc w:val="center"/>
              <w:rPr>
                <w:rFonts w:ascii="仿宋_GB2312" w:eastAsia="仿宋_GB2312"/>
                <w:kern w:val="0"/>
                <w:szCs w:val="21"/>
              </w:rPr>
            </w:pPr>
          </w:p>
        </w:tc>
        <w:tc>
          <w:tcPr>
            <w:tcW w:w="232" w:type="pct"/>
            <w:vAlign w:val="center"/>
          </w:tcPr>
          <w:p w:rsidR="001A6D09" w:rsidRPr="001A6D09" w:rsidRDefault="001A6D09" w:rsidP="000074AE">
            <w:pPr>
              <w:widowControl/>
              <w:jc w:val="center"/>
              <w:rPr>
                <w:rFonts w:ascii="仿宋_GB2312" w:eastAsia="仿宋_GB2312"/>
                <w:kern w:val="0"/>
                <w:szCs w:val="21"/>
              </w:rPr>
            </w:pPr>
          </w:p>
        </w:tc>
        <w:tc>
          <w:tcPr>
            <w:tcW w:w="464" w:type="pct"/>
            <w:vAlign w:val="center"/>
          </w:tcPr>
          <w:p w:rsidR="001A6D09" w:rsidRPr="001A6D09" w:rsidRDefault="001A6D09" w:rsidP="000074AE">
            <w:pPr>
              <w:widowControl/>
              <w:jc w:val="center"/>
              <w:rPr>
                <w:rFonts w:ascii="仿宋_GB2312" w:eastAsia="仿宋_GB2312"/>
                <w:kern w:val="0"/>
                <w:szCs w:val="21"/>
              </w:rPr>
            </w:pPr>
          </w:p>
        </w:tc>
        <w:tc>
          <w:tcPr>
            <w:tcW w:w="419" w:type="pct"/>
            <w:vAlign w:val="center"/>
          </w:tcPr>
          <w:p w:rsidR="001A6D09" w:rsidRPr="001A6D09" w:rsidRDefault="001A6D09" w:rsidP="000074AE">
            <w:pPr>
              <w:widowControl/>
              <w:jc w:val="center"/>
              <w:rPr>
                <w:rFonts w:ascii="仿宋_GB2312" w:eastAsia="仿宋_GB2312"/>
                <w:kern w:val="0"/>
                <w:szCs w:val="21"/>
              </w:rPr>
            </w:pPr>
          </w:p>
        </w:tc>
        <w:tc>
          <w:tcPr>
            <w:tcW w:w="620" w:type="pct"/>
            <w:vAlign w:val="center"/>
          </w:tcPr>
          <w:p w:rsidR="001A6D09" w:rsidRPr="001A6D09" w:rsidRDefault="001A6D09" w:rsidP="000074AE">
            <w:pPr>
              <w:widowControl/>
              <w:jc w:val="center"/>
              <w:rPr>
                <w:rFonts w:ascii="仿宋_GB2312" w:eastAsia="仿宋_GB2312"/>
                <w:kern w:val="0"/>
                <w:szCs w:val="21"/>
              </w:rPr>
            </w:pPr>
          </w:p>
        </w:tc>
        <w:tc>
          <w:tcPr>
            <w:tcW w:w="310" w:type="pct"/>
            <w:vAlign w:val="center"/>
          </w:tcPr>
          <w:p w:rsidR="001A6D09" w:rsidRPr="001A6D09" w:rsidRDefault="001A6D09" w:rsidP="000074AE">
            <w:pPr>
              <w:widowControl/>
              <w:jc w:val="center"/>
              <w:rPr>
                <w:rFonts w:ascii="仿宋_GB2312" w:eastAsia="仿宋_GB2312"/>
                <w:kern w:val="0"/>
                <w:szCs w:val="21"/>
              </w:rPr>
            </w:pPr>
          </w:p>
        </w:tc>
        <w:tc>
          <w:tcPr>
            <w:tcW w:w="419" w:type="pct"/>
            <w:vAlign w:val="center"/>
          </w:tcPr>
          <w:p w:rsidR="001A6D09" w:rsidRPr="001A6D09" w:rsidRDefault="001A6D09" w:rsidP="000074AE">
            <w:pPr>
              <w:widowControl/>
              <w:jc w:val="center"/>
              <w:rPr>
                <w:rFonts w:ascii="仿宋_GB2312" w:eastAsia="仿宋_GB2312"/>
                <w:kern w:val="0"/>
                <w:szCs w:val="21"/>
              </w:rPr>
            </w:pPr>
          </w:p>
        </w:tc>
        <w:tc>
          <w:tcPr>
            <w:tcW w:w="312" w:type="pct"/>
            <w:vAlign w:val="center"/>
          </w:tcPr>
          <w:p w:rsidR="001A6D09" w:rsidRPr="001A6D09" w:rsidRDefault="001A6D09" w:rsidP="000074AE">
            <w:pPr>
              <w:widowControl/>
              <w:jc w:val="center"/>
              <w:rPr>
                <w:rFonts w:ascii="仿宋_GB2312" w:eastAsia="仿宋_GB2312"/>
                <w:kern w:val="0"/>
                <w:szCs w:val="21"/>
              </w:rPr>
            </w:pPr>
          </w:p>
        </w:tc>
      </w:tr>
      <w:tr w:rsidR="001A6D09" w:rsidRPr="001A6D09" w:rsidTr="000074AE">
        <w:trPr>
          <w:trHeight w:val="524"/>
          <w:jc w:val="center"/>
        </w:trPr>
        <w:tc>
          <w:tcPr>
            <w:tcW w:w="169"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3</w:t>
            </w:r>
          </w:p>
        </w:tc>
        <w:tc>
          <w:tcPr>
            <w:tcW w:w="414" w:type="pct"/>
            <w:vAlign w:val="center"/>
          </w:tcPr>
          <w:p w:rsidR="001A6D09" w:rsidRPr="001A6D09" w:rsidRDefault="001A6D09" w:rsidP="000074AE">
            <w:pPr>
              <w:widowControl/>
              <w:jc w:val="center"/>
              <w:rPr>
                <w:rFonts w:ascii="仿宋_GB2312" w:eastAsia="仿宋_GB2312"/>
                <w:kern w:val="0"/>
                <w:szCs w:val="21"/>
              </w:rPr>
            </w:pPr>
          </w:p>
        </w:tc>
        <w:tc>
          <w:tcPr>
            <w:tcW w:w="326" w:type="pct"/>
            <w:vAlign w:val="center"/>
          </w:tcPr>
          <w:p w:rsidR="001A6D09" w:rsidRPr="001A6D09" w:rsidRDefault="001A6D09" w:rsidP="000074AE">
            <w:pPr>
              <w:widowControl/>
              <w:jc w:val="center"/>
              <w:rPr>
                <w:rFonts w:ascii="仿宋_GB2312" w:eastAsia="仿宋_GB2312"/>
                <w:kern w:val="0"/>
                <w:szCs w:val="21"/>
              </w:rPr>
            </w:pPr>
          </w:p>
        </w:tc>
        <w:tc>
          <w:tcPr>
            <w:tcW w:w="169" w:type="pct"/>
            <w:vAlign w:val="center"/>
          </w:tcPr>
          <w:p w:rsidR="001A6D09" w:rsidRPr="001A6D09" w:rsidRDefault="001A6D09" w:rsidP="000074AE">
            <w:pPr>
              <w:widowControl/>
              <w:jc w:val="center"/>
              <w:rPr>
                <w:rFonts w:ascii="仿宋_GB2312" w:eastAsia="仿宋_GB2312"/>
                <w:kern w:val="0"/>
                <w:szCs w:val="21"/>
              </w:rPr>
            </w:pPr>
          </w:p>
        </w:tc>
        <w:tc>
          <w:tcPr>
            <w:tcW w:w="169" w:type="pct"/>
            <w:vAlign w:val="center"/>
          </w:tcPr>
          <w:p w:rsidR="001A6D09" w:rsidRPr="001A6D09" w:rsidRDefault="001A6D09" w:rsidP="000074AE">
            <w:pPr>
              <w:widowControl/>
              <w:jc w:val="center"/>
              <w:rPr>
                <w:rFonts w:ascii="仿宋_GB2312" w:eastAsia="仿宋_GB2312"/>
                <w:kern w:val="0"/>
                <w:szCs w:val="21"/>
              </w:rPr>
            </w:pPr>
          </w:p>
        </w:tc>
        <w:tc>
          <w:tcPr>
            <w:tcW w:w="349" w:type="pct"/>
            <w:vAlign w:val="center"/>
          </w:tcPr>
          <w:p w:rsidR="001A6D09" w:rsidRPr="001A6D09" w:rsidRDefault="001A6D09" w:rsidP="000074AE">
            <w:pPr>
              <w:widowControl/>
              <w:jc w:val="center"/>
              <w:rPr>
                <w:rFonts w:ascii="仿宋_GB2312" w:eastAsia="仿宋_GB2312"/>
                <w:kern w:val="0"/>
                <w:szCs w:val="21"/>
              </w:rPr>
            </w:pPr>
          </w:p>
        </w:tc>
        <w:tc>
          <w:tcPr>
            <w:tcW w:w="628" w:type="pct"/>
            <w:vAlign w:val="center"/>
          </w:tcPr>
          <w:p w:rsidR="001A6D09" w:rsidRPr="001A6D09" w:rsidRDefault="001A6D09" w:rsidP="000074AE">
            <w:pPr>
              <w:widowControl/>
              <w:jc w:val="center"/>
              <w:rPr>
                <w:rFonts w:ascii="仿宋_GB2312" w:eastAsia="仿宋_GB2312"/>
                <w:kern w:val="0"/>
                <w:szCs w:val="21"/>
              </w:rPr>
            </w:pPr>
          </w:p>
        </w:tc>
        <w:tc>
          <w:tcPr>
            <w:tcW w:w="232" w:type="pct"/>
            <w:vAlign w:val="center"/>
          </w:tcPr>
          <w:p w:rsidR="001A6D09" w:rsidRPr="001A6D09" w:rsidRDefault="001A6D09" w:rsidP="000074AE">
            <w:pPr>
              <w:widowControl/>
              <w:jc w:val="center"/>
              <w:rPr>
                <w:rFonts w:ascii="仿宋_GB2312" w:eastAsia="仿宋_GB2312"/>
                <w:kern w:val="0"/>
                <w:szCs w:val="21"/>
              </w:rPr>
            </w:pPr>
          </w:p>
        </w:tc>
        <w:tc>
          <w:tcPr>
            <w:tcW w:w="464" w:type="pct"/>
            <w:vAlign w:val="center"/>
          </w:tcPr>
          <w:p w:rsidR="001A6D09" w:rsidRPr="001A6D09" w:rsidRDefault="001A6D09" w:rsidP="000074AE">
            <w:pPr>
              <w:widowControl/>
              <w:jc w:val="center"/>
              <w:rPr>
                <w:rFonts w:ascii="仿宋_GB2312" w:eastAsia="仿宋_GB2312"/>
                <w:kern w:val="0"/>
                <w:szCs w:val="21"/>
              </w:rPr>
            </w:pPr>
          </w:p>
        </w:tc>
        <w:tc>
          <w:tcPr>
            <w:tcW w:w="419" w:type="pct"/>
            <w:vAlign w:val="center"/>
          </w:tcPr>
          <w:p w:rsidR="001A6D09" w:rsidRPr="001A6D09" w:rsidRDefault="001A6D09" w:rsidP="000074AE">
            <w:pPr>
              <w:widowControl/>
              <w:jc w:val="center"/>
              <w:rPr>
                <w:rFonts w:ascii="仿宋_GB2312" w:eastAsia="仿宋_GB2312"/>
                <w:kern w:val="0"/>
                <w:szCs w:val="21"/>
              </w:rPr>
            </w:pPr>
          </w:p>
        </w:tc>
        <w:tc>
          <w:tcPr>
            <w:tcW w:w="620" w:type="pct"/>
            <w:vAlign w:val="center"/>
          </w:tcPr>
          <w:p w:rsidR="001A6D09" w:rsidRPr="001A6D09" w:rsidRDefault="001A6D09" w:rsidP="000074AE">
            <w:pPr>
              <w:widowControl/>
              <w:jc w:val="center"/>
              <w:rPr>
                <w:rFonts w:ascii="仿宋_GB2312" w:eastAsia="仿宋_GB2312"/>
                <w:kern w:val="0"/>
                <w:szCs w:val="21"/>
              </w:rPr>
            </w:pPr>
          </w:p>
        </w:tc>
        <w:tc>
          <w:tcPr>
            <w:tcW w:w="310" w:type="pct"/>
            <w:vAlign w:val="center"/>
          </w:tcPr>
          <w:p w:rsidR="001A6D09" w:rsidRPr="001A6D09" w:rsidRDefault="001A6D09" w:rsidP="000074AE">
            <w:pPr>
              <w:widowControl/>
              <w:jc w:val="center"/>
              <w:rPr>
                <w:rFonts w:ascii="仿宋_GB2312" w:eastAsia="仿宋_GB2312"/>
                <w:kern w:val="0"/>
                <w:szCs w:val="21"/>
              </w:rPr>
            </w:pPr>
          </w:p>
        </w:tc>
        <w:tc>
          <w:tcPr>
            <w:tcW w:w="419" w:type="pct"/>
            <w:vAlign w:val="center"/>
          </w:tcPr>
          <w:p w:rsidR="001A6D09" w:rsidRPr="001A6D09" w:rsidRDefault="001A6D09" w:rsidP="000074AE">
            <w:pPr>
              <w:widowControl/>
              <w:jc w:val="center"/>
              <w:rPr>
                <w:rFonts w:ascii="仿宋_GB2312" w:eastAsia="仿宋_GB2312"/>
                <w:kern w:val="0"/>
                <w:szCs w:val="21"/>
              </w:rPr>
            </w:pPr>
          </w:p>
        </w:tc>
        <w:tc>
          <w:tcPr>
            <w:tcW w:w="312" w:type="pct"/>
            <w:vAlign w:val="center"/>
          </w:tcPr>
          <w:p w:rsidR="001A6D09" w:rsidRPr="001A6D09" w:rsidRDefault="001A6D09" w:rsidP="000074AE">
            <w:pPr>
              <w:widowControl/>
              <w:jc w:val="center"/>
              <w:rPr>
                <w:rFonts w:ascii="仿宋_GB2312" w:eastAsia="仿宋_GB2312"/>
                <w:kern w:val="0"/>
                <w:szCs w:val="21"/>
              </w:rPr>
            </w:pPr>
          </w:p>
        </w:tc>
      </w:tr>
      <w:tr w:rsidR="001A6D09" w:rsidRPr="001A6D09" w:rsidTr="000074AE">
        <w:trPr>
          <w:trHeight w:val="566"/>
          <w:jc w:val="center"/>
        </w:trPr>
        <w:tc>
          <w:tcPr>
            <w:tcW w:w="169"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4</w:t>
            </w:r>
          </w:p>
        </w:tc>
        <w:tc>
          <w:tcPr>
            <w:tcW w:w="414" w:type="pct"/>
            <w:vAlign w:val="center"/>
          </w:tcPr>
          <w:p w:rsidR="001A6D09" w:rsidRPr="001A6D09" w:rsidRDefault="001A6D09" w:rsidP="000074AE">
            <w:pPr>
              <w:widowControl/>
              <w:jc w:val="center"/>
              <w:rPr>
                <w:rFonts w:ascii="仿宋_GB2312" w:eastAsia="仿宋_GB2312"/>
                <w:kern w:val="0"/>
                <w:szCs w:val="21"/>
              </w:rPr>
            </w:pPr>
          </w:p>
        </w:tc>
        <w:tc>
          <w:tcPr>
            <w:tcW w:w="326" w:type="pct"/>
            <w:vAlign w:val="center"/>
          </w:tcPr>
          <w:p w:rsidR="001A6D09" w:rsidRPr="001A6D09" w:rsidRDefault="001A6D09" w:rsidP="000074AE">
            <w:pPr>
              <w:widowControl/>
              <w:jc w:val="center"/>
              <w:rPr>
                <w:rFonts w:ascii="仿宋_GB2312" w:eastAsia="仿宋_GB2312"/>
                <w:kern w:val="0"/>
                <w:szCs w:val="21"/>
              </w:rPr>
            </w:pPr>
          </w:p>
        </w:tc>
        <w:tc>
          <w:tcPr>
            <w:tcW w:w="169" w:type="pct"/>
            <w:vAlign w:val="center"/>
          </w:tcPr>
          <w:p w:rsidR="001A6D09" w:rsidRPr="001A6D09" w:rsidRDefault="001A6D09" w:rsidP="000074AE">
            <w:pPr>
              <w:widowControl/>
              <w:jc w:val="center"/>
              <w:rPr>
                <w:rFonts w:ascii="仿宋_GB2312" w:eastAsia="仿宋_GB2312"/>
                <w:kern w:val="0"/>
                <w:szCs w:val="21"/>
              </w:rPr>
            </w:pPr>
          </w:p>
        </w:tc>
        <w:tc>
          <w:tcPr>
            <w:tcW w:w="169" w:type="pct"/>
            <w:vAlign w:val="center"/>
          </w:tcPr>
          <w:p w:rsidR="001A6D09" w:rsidRPr="001A6D09" w:rsidRDefault="001A6D09" w:rsidP="000074AE">
            <w:pPr>
              <w:widowControl/>
              <w:jc w:val="center"/>
              <w:rPr>
                <w:rFonts w:ascii="仿宋_GB2312" w:eastAsia="仿宋_GB2312"/>
                <w:kern w:val="0"/>
                <w:szCs w:val="21"/>
              </w:rPr>
            </w:pPr>
          </w:p>
        </w:tc>
        <w:tc>
          <w:tcPr>
            <w:tcW w:w="349" w:type="pct"/>
            <w:vAlign w:val="center"/>
          </w:tcPr>
          <w:p w:rsidR="001A6D09" w:rsidRPr="001A6D09" w:rsidRDefault="001A6D09" w:rsidP="000074AE">
            <w:pPr>
              <w:widowControl/>
              <w:jc w:val="center"/>
              <w:rPr>
                <w:rFonts w:ascii="仿宋_GB2312" w:eastAsia="仿宋_GB2312"/>
                <w:kern w:val="0"/>
                <w:szCs w:val="21"/>
              </w:rPr>
            </w:pPr>
          </w:p>
        </w:tc>
        <w:tc>
          <w:tcPr>
            <w:tcW w:w="628" w:type="pct"/>
            <w:vAlign w:val="center"/>
          </w:tcPr>
          <w:p w:rsidR="001A6D09" w:rsidRPr="001A6D09" w:rsidRDefault="001A6D09" w:rsidP="000074AE">
            <w:pPr>
              <w:widowControl/>
              <w:jc w:val="center"/>
              <w:rPr>
                <w:rFonts w:ascii="仿宋_GB2312" w:eastAsia="仿宋_GB2312"/>
                <w:kern w:val="0"/>
                <w:szCs w:val="21"/>
              </w:rPr>
            </w:pPr>
          </w:p>
        </w:tc>
        <w:tc>
          <w:tcPr>
            <w:tcW w:w="232" w:type="pct"/>
            <w:vAlign w:val="center"/>
          </w:tcPr>
          <w:p w:rsidR="001A6D09" w:rsidRPr="001A6D09" w:rsidRDefault="001A6D09" w:rsidP="000074AE">
            <w:pPr>
              <w:widowControl/>
              <w:jc w:val="center"/>
              <w:rPr>
                <w:rFonts w:ascii="仿宋_GB2312" w:eastAsia="仿宋_GB2312"/>
                <w:kern w:val="0"/>
                <w:szCs w:val="21"/>
              </w:rPr>
            </w:pPr>
          </w:p>
        </w:tc>
        <w:tc>
          <w:tcPr>
            <w:tcW w:w="464" w:type="pct"/>
            <w:vAlign w:val="center"/>
          </w:tcPr>
          <w:p w:rsidR="001A6D09" w:rsidRPr="001A6D09" w:rsidRDefault="001A6D09" w:rsidP="000074AE">
            <w:pPr>
              <w:widowControl/>
              <w:jc w:val="center"/>
              <w:rPr>
                <w:rFonts w:ascii="仿宋_GB2312" w:eastAsia="仿宋_GB2312"/>
                <w:kern w:val="0"/>
                <w:szCs w:val="21"/>
              </w:rPr>
            </w:pPr>
          </w:p>
        </w:tc>
        <w:tc>
          <w:tcPr>
            <w:tcW w:w="419" w:type="pct"/>
            <w:vAlign w:val="center"/>
          </w:tcPr>
          <w:p w:rsidR="001A6D09" w:rsidRPr="001A6D09" w:rsidRDefault="001A6D09" w:rsidP="000074AE">
            <w:pPr>
              <w:widowControl/>
              <w:jc w:val="center"/>
              <w:rPr>
                <w:rFonts w:ascii="仿宋_GB2312" w:eastAsia="仿宋_GB2312"/>
                <w:kern w:val="0"/>
                <w:szCs w:val="21"/>
              </w:rPr>
            </w:pPr>
          </w:p>
        </w:tc>
        <w:tc>
          <w:tcPr>
            <w:tcW w:w="620" w:type="pct"/>
            <w:vAlign w:val="center"/>
          </w:tcPr>
          <w:p w:rsidR="001A6D09" w:rsidRPr="001A6D09" w:rsidRDefault="001A6D09" w:rsidP="000074AE">
            <w:pPr>
              <w:widowControl/>
              <w:jc w:val="center"/>
              <w:rPr>
                <w:rFonts w:ascii="仿宋_GB2312" w:eastAsia="仿宋_GB2312"/>
                <w:kern w:val="0"/>
                <w:szCs w:val="21"/>
              </w:rPr>
            </w:pPr>
          </w:p>
        </w:tc>
        <w:tc>
          <w:tcPr>
            <w:tcW w:w="310" w:type="pct"/>
            <w:vAlign w:val="center"/>
          </w:tcPr>
          <w:p w:rsidR="001A6D09" w:rsidRPr="001A6D09" w:rsidRDefault="001A6D09" w:rsidP="000074AE">
            <w:pPr>
              <w:widowControl/>
              <w:jc w:val="center"/>
              <w:rPr>
                <w:rFonts w:ascii="仿宋_GB2312" w:eastAsia="仿宋_GB2312"/>
                <w:kern w:val="0"/>
                <w:szCs w:val="21"/>
              </w:rPr>
            </w:pPr>
          </w:p>
        </w:tc>
        <w:tc>
          <w:tcPr>
            <w:tcW w:w="419" w:type="pct"/>
            <w:vAlign w:val="center"/>
          </w:tcPr>
          <w:p w:rsidR="001A6D09" w:rsidRPr="001A6D09" w:rsidRDefault="001A6D09" w:rsidP="000074AE">
            <w:pPr>
              <w:widowControl/>
              <w:jc w:val="center"/>
              <w:rPr>
                <w:rFonts w:ascii="仿宋_GB2312" w:eastAsia="仿宋_GB2312"/>
                <w:kern w:val="0"/>
                <w:szCs w:val="21"/>
              </w:rPr>
            </w:pPr>
          </w:p>
        </w:tc>
        <w:tc>
          <w:tcPr>
            <w:tcW w:w="312" w:type="pct"/>
            <w:vAlign w:val="center"/>
          </w:tcPr>
          <w:p w:rsidR="001A6D09" w:rsidRPr="001A6D09" w:rsidRDefault="001A6D09" w:rsidP="000074AE">
            <w:pPr>
              <w:widowControl/>
              <w:jc w:val="center"/>
              <w:rPr>
                <w:rFonts w:ascii="仿宋_GB2312" w:eastAsia="仿宋_GB2312"/>
                <w:kern w:val="0"/>
                <w:szCs w:val="21"/>
              </w:rPr>
            </w:pPr>
          </w:p>
        </w:tc>
      </w:tr>
      <w:tr w:rsidR="001A6D09" w:rsidRPr="001A6D09" w:rsidTr="000074AE">
        <w:trPr>
          <w:trHeight w:val="566"/>
          <w:jc w:val="center"/>
        </w:trPr>
        <w:tc>
          <w:tcPr>
            <w:tcW w:w="169"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5</w:t>
            </w:r>
          </w:p>
        </w:tc>
        <w:tc>
          <w:tcPr>
            <w:tcW w:w="414" w:type="pct"/>
            <w:vAlign w:val="center"/>
          </w:tcPr>
          <w:p w:rsidR="001A6D09" w:rsidRPr="001A6D09" w:rsidRDefault="001A6D09" w:rsidP="000074AE">
            <w:pPr>
              <w:widowControl/>
              <w:jc w:val="center"/>
              <w:rPr>
                <w:rFonts w:ascii="仿宋_GB2312" w:eastAsia="仿宋_GB2312"/>
                <w:kern w:val="0"/>
                <w:szCs w:val="21"/>
              </w:rPr>
            </w:pPr>
          </w:p>
        </w:tc>
        <w:tc>
          <w:tcPr>
            <w:tcW w:w="326" w:type="pct"/>
            <w:vAlign w:val="center"/>
          </w:tcPr>
          <w:p w:rsidR="001A6D09" w:rsidRPr="001A6D09" w:rsidRDefault="001A6D09" w:rsidP="000074AE">
            <w:pPr>
              <w:widowControl/>
              <w:jc w:val="center"/>
              <w:rPr>
                <w:rFonts w:ascii="仿宋_GB2312" w:eastAsia="仿宋_GB2312"/>
                <w:kern w:val="0"/>
                <w:szCs w:val="21"/>
              </w:rPr>
            </w:pPr>
          </w:p>
        </w:tc>
        <w:tc>
          <w:tcPr>
            <w:tcW w:w="169" w:type="pct"/>
            <w:vAlign w:val="center"/>
          </w:tcPr>
          <w:p w:rsidR="001A6D09" w:rsidRPr="001A6D09" w:rsidRDefault="001A6D09" w:rsidP="000074AE">
            <w:pPr>
              <w:widowControl/>
              <w:jc w:val="center"/>
              <w:rPr>
                <w:rFonts w:ascii="仿宋_GB2312" w:eastAsia="仿宋_GB2312"/>
                <w:kern w:val="0"/>
                <w:szCs w:val="21"/>
              </w:rPr>
            </w:pPr>
          </w:p>
        </w:tc>
        <w:tc>
          <w:tcPr>
            <w:tcW w:w="169" w:type="pct"/>
            <w:vAlign w:val="center"/>
          </w:tcPr>
          <w:p w:rsidR="001A6D09" w:rsidRPr="001A6D09" w:rsidRDefault="001A6D09" w:rsidP="000074AE">
            <w:pPr>
              <w:widowControl/>
              <w:jc w:val="center"/>
              <w:rPr>
                <w:rFonts w:ascii="仿宋_GB2312" w:eastAsia="仿宋_GB2312"/>
                <w:kern w:val="0"/>
                <w:szCs w:val="21"/>
              </w:rPr>
            </w:pPr>
          </w:p>
        </w:tc>
        <w:tc>
          <w:tcPr>
            <w:tcW w:w="349" w:type="pct"/>
            <w:vAlign w:val="center"/>
          </w:tcPr>
          <w:p w:rsidR="001A6D09" w:rsidRPr="001A6D09" w:rsidRDefault="001A6D09" w:rsidP="000074AE">
            <w:pPr>
              <w:widowControl/>
              <w:jc w:val="center"/>
              <w:rPr>
                <w:rFonts w:ascii="仿宋_GB2312" w:eastAsia="仿宋_GB2312"/>
                <w:kern w:val="0"/>
                <w:szCs w:val="21"/>
              </w:rPr>
            </w:pPr>
          </w:p>
        </w:tc>
        <w:tc>
          <w:tcPr>
            <w:tcW w:w="628" w:type="pct"/>
            <w:vAlign w:val="center"/>
          </w:tcPr>
          <w:p w:rsidR="001A6D09" w:rsidRPr="001A6D09" w:rsidRDefault="001A6D09" w:rsidP="000074AE">
            <w:pPr>
              <w:widowControl/>
              <w:jc w:val="center"/>
              <w:rPr>
                <w:rFonts w:ascii="仿宋_GB2312" w:eastAsia="仿宋_GB2312"/>
                <w:kern w:val="0"/>
                <w:szCs w:val="21"/>
              </w:rPr>
            </w:pPr>
          </w:p>
        </w:tc>
        <w:tc>
          <w:tcPr>
            <w:tcW w:w="232" w:type="pct"/>
            <w:vAlign w:val="center"/>
          </w:tcPr>
          <w:p w:rsidR="001A6D09" w:rsidRPr="001A6D09" w:rsidRDefault="001A6D09" w:rsidP="000074AE">
            <w:pPr>
              <w:widowControl/>
              <w:jc w:val="center"/>
              <w:rPr>
                <w:rFonts w:ascii="仿宋_GB2312" w:eastAsia="仿宋_GB2312"/>
                <w:kern w:val="0"/>
                <w:szCs w:val="21"/>
              </w:rPr>
            </w:pPr>
          </w:p>
        </w:tc>
        <w:tc>
          <w:tcPr>
            <w:tcW w:w="464" w:type="pct"/>
            <w:vAlign w:val="center"/>
          </w:tcPr>
          <w:p w:rsidR="001A6D09" w:rsidRPr="001A6D09" w:rsidRDefault="001A6D09" w:rsidP="000074AE">
            <w:pPr>
              <w:widowControl/>
              <w:jc w:val="center"/>
              <w:rPr>
                <w:rFonts w:ascii="仿宋_GB2312" w:eastAsia="仿宋_GB2312"/>
                <w:kern w:val="0"/>
                <w:szCs w:val="21"/>
              </w:rPr>
            </w:pPr>
          </w:p>
        </w:tc>
        <w:tc>
          <w:tcPr>
            <w:tcW w:w="419" w:type="pct"/>
            <w:vAlign w:val="center"/>
          </w:tcPr>
          <w:p w:rsidR="001A6D09" w:rsidRPr="001A6D09" w:rsidRDefault="001A6D09" w:rsidP="000074AE">
            <w:pPr>
              <w:widowControl/>
              <w:jc w:val="center"/>
              <w:rPr>
                <w:rFonts w:ascii="仿宋_GB2312" w:eastAsia="仿宋_GB2312"/>
                <w:kern w:val="0"/>
                <w:szCs w:val="21"/>
              </w:rPr>
            </w:pPr>
          </w:p>
        </w:tc>
        <w:tc>
          <w:tcPr>
            <w:tcW w:w="620" w:type="pct"/>
            <w:vAlign w:val="center"/>
          </w:tcPr>
          <w:p w:rsidR="001A6D09" w:rsidRPr="001A6D09" w:rsidRDefault="001A6D09" w:rsidP="000074AE">
            <w:pPr>
              <w:widowControl/>
              <w:jc w:val="center"/>
              <w:rPr>
                <w:rFonts w:ascii="仿宋_GB2312" w:eastAsia="仿宋_GB2312"/>
                <w:kern w:val="0"/>
                <w:szCs w:val="21"/>
              </w:rPr>
            </w:pPr>
          </w:p>
        </w:tc>
        <w:tc>
          <w:tcPr>
            <w:tcW w:w="310" w:type="pct"/>
            <w:vAlign w:val="center"/>
          </w:tcPr>
          <w:p w:rsidR="001A6D09" w:rsidRPr="001A6D09" w:rsidRDefault="001A6D09" w:rsidP="000074AE">
            <w:pPr>
              <w:widowControl/>
              <w:jc w:val="center"/>
              <w:rPr>
                <w:rFonts w:ascii="仿宋_GB2312" w:eastAsia="仿宋_GB2312"/>
                <w:kern w:val="0"/>
                <w:szCs w:val="21"/>
              </w:rPr>
            </w:pPr>
          </w:p>
        </w:tc>
        <w:tc>
          <w:tcPr>
            <w:tcW w:w="419" w:type="pct"/>
            <w:vAlign w:val="center"/>
          </w:tcPr>
          <w:p w:rsidR="001A6D09" w:rsidRPr="001A6D09" w:rsidRDefault="001A6D09" w:rsidP="000074AE">
            <w:pPr>
              <w:widowControl/>
              <w:jc w:val="center"/>
              <w:rPr>
                <w:rFonts w:ascii="仿宋_GB2312" w:eastAsia="仿宋_GB2312"/>
                <w:kern w:val="0"/>
                <w:szCs w:val="21"/>
              </w:rPr>
            </w:pPr>
          </w:p>
        </w:tc>
        <w:tc>
          <w:tcPr>
            <w:tcW w:w="312" w:type="pct"/>
            <w:vAlign w:val="center"/>
          </w:tcPr>
          <w:p w:rsidR="001A6D09" w:rsidRPr="001A6D09" w:rsidRDefault="001A6D09" w:rsidP="000074AE">
            <w:pPr>
              <w:widowControl/>
              <w:jc w:val="center"/>
              <w:rPr>
                <w:rFonts w:ascii="仿宋_GB2312" w:eastAsia="仿宋_GB2312"/>
                <w:kern w:val="0"/>
                <w:szCs w:val="21"/>
              </w:rPr>
            </w:pPr>
          </w:p>
        </w:tc>
      </w:tr>
      <w:tr w:rsidR="001A6D09" w:rsidRPr="001A6D09" w:rsidTr="000074AE">
        <w:trPr>
          <w:trHeight w:val="566"/>
          <w:jc w:val="center"/>
        </w:trPr>
        <w:tc>
          <w:tcPr>
            <w:tcW w:w="169" w:type="pct"/>
            <w:vAlign w:val="center"/>
          </w:tcPr>
          <w:p w:rsidR="001A6D09" w:rsidRPr="001A6D09" w:rsidRDefault="001A6D09" w:rsidP="000074AE">
            <w:pPr>
              <w:widowControl/>
              <w:jc w:val="center"/>
              <w:rPr>
                <w:rFonts w:ascii="仿宋_GB2312" w:eastAsia="仿宋_GB2312"/>
                <w:kern w:val="0"/>
                <w:szCs w:val="21"/>
              </w:rPr>
            </w:pPr>
            <w:r w:rsidRPr="001A6D09">
              <w:rPr>
                <w:rFonts w:ascii="仿宋_GB2312" w:eastAsia="仿宋_GB2312" w:hint="eastAsia"/>
                <w:kern w:val="0"/>
                <w:szCs w:val="21"/>
              </w:rPr>
              <w:t>6</w:t>
            </w:r>
          </w:p>
        </w:tc>
        <w:tc>
          <w:tcPr>
            <w:tcW w:w="414" w:type="pct"/>
            <w:vAlign w:val="center"/>
          </w:tcPr>
          <w:p w:rsidR="001A6D09" w:rsidRPr="001A6D09" w:rsidRDefault="001A6D09" w:rsidP="000074AE">
            <w:pPr>
              <w:widowControl/>
              <w:jc w:val="center"/>
              <w:rPr>
                <w:rFonts w:ascii="仿宋_GB2312" w:eastAsia="仿宋_GB2312"/>
                <w:kern w:val="0"/>
                <w:szCs w:val="21"/>
              </w:rPr>
            </w:pPr>
          </w:p>
        </w:tc>
        <w:tc>
          <w:tcPr>
            <w:tcW w:w="326" w:type="pct"/>
            <w:vAlign w:val="center"/>
          </w:tcPr>
          <w:p w:rsidR="001A6D09" w:rsidRPr="001A6D09" w:rsidRDefault="001A6D09" w:rsidP="000074AE">
            <w:pPr>
              <w:widowControl/>
              <w:jc w:val="center"/>
              <w:rPr>
                <w:rFonts w:ascii="仿宋_GB2312" w:eastAsia="仿宋_GB2312"/>
                <w:kern w:val="0"/>
                <w:szCs w:val="21"/>
              </w:rPr>
            </w:pPr>
          </w:p>
        </w:tc>
        <w:tc>
          <w:tcPr>
            <w:tcW w:w="169" w:type="pct"/>
            <w:vAlign w:val="center"/>
          </w:tcPr>
          <w:p w:rsidR="001A6D09" w:rsidRPr="001A6D09" w:rsidRDefault="001A6D09" w:rsidP="000074AE">
            <w:pPr>
              <w:widowControl/>
              <w:jc w:val="center"/>
              <w:rPr>
                <w:rFonts w:ascii="仿宋_GB2312" w:eastAsia="仿宋_GB2312"/>
                <w:kern w:val="0"/>
                <w:szCs w:val="21"/>
              </w:rPr>
            </w:pPr>
          </w:p>
        </w:tc>
        <w:tc>
          <w:tcPr>
            <w:tcW w:w="169" w:type="pct"/>
            <w:vAlign w:val="center"/>
          </w:tcPr>
          <w:p w:rsidR="001A6D09" w:rsidRPr="001A6D09" w:rsidRDefault="001A6D09" w:rsidP="000074AE">
            <w:pPr>
              <w:widowControl/>
              <w:jc w:val="center"/>
              <w:rPr>
                <w:rFonts w:ascii="仿宋_GB2312" w:eastAsia="仿宋_GB2312"/>
                <w:kern w:val="0"/>
                <w:szCs w:val="21"/>
              </w:rPr>
            </w:pPr>
          </w:p>
        </w:tc>
        <w:tc>
          <w:tcPr>
            <w:tcW w:w="349" w:type="pct"/>
            <w:vAlign w:val="center"/>
          </w:tcPr>
          <w:p w:rsidR="001A6D09" w:rsidRPr="001A6D09" w:rsidRDefault="001A6D09" w:rsidP="000074AE">
            <w:pPr>
              <w:widowControl/>
              <w:jc w:val="center"/>
              <w:rPr>
                <w:rFonts w:ascii="仿宋_GB2312" w:eastAsia="仿宋_GB2312"/>
                <w:kern w:val="0"/>
                <w:szCs w:val="21"/>
              </w:rPr>
            </w:pPr>
          </w:p>
        </w:tc>
        <w:tc>
          <w:tcPr>
            <w:tcW w:w="628" w:type="pct"/>
            <w:vAlign w:val="center"/>
          </w:tcPr>
          <w:p w:rsidR="001A6D09" w:rsidRPr="001A6D09" w:rsidRDefault="001A6D09" w:rsidP="000074AE">
            <w:pPr>
              <w:widowControl/>
              <w:jc w:val="center"/>
              <w:rPr>
                <w:rFonts w:ascii="仿宋_GB2312" w:eastAsia="仿宋_GB2312"/>
                <w:kern w:val="0"/>
                <w:szCs w:val="21"/>
              </w:rPr>
            </w:pPr>
          </w:p>
        </w:tc>
        <w:tc>
          <w:tcPr>
            <w:tcW w:w="232" w:type="pct"/>
            <w:vAlign w:val="center"/>
          </w:tcPr>
          <w:p w:rsidR="001A6D09" w:rsidRPr="001A6D09" w:rsidRDefault="001A6D09" w:rsidP="000074AE">
            <w:pPr>
              <w:widowControl/>
              <w:jc w:val="center"/>
              <w:rPr>
                <w:rFonts w:ascii="仿宋_GB2312" w:eastAsia="仿宋_GB2312"/>
                <w:kern w:val="0"/>
                <w:szCs w:val="21"/>
              </w:rPr>
            </w:pPr>
          </w:p>
        </w:tc>
        <w:tc>
          <w:tcPr>
            <w:tcW w:w="464" w:type="pct"/>
            <w:vAlign w:val="center"/>
          </w:tcPr>
          <w:p w:rsidR="001A6D09" w:rsidRPr="001A6D09" w:rsidRDefault="001A6D09" w:rsidP="000074AE">
            <w:pPr>
              <w:widowControl/>
              <w:jc w:val="center"/>
              <w:rPr>
                <w:rFonts w:ascii="仿宋_GB2312" w:eastAsia="仿宋_GB2312"/>
                <w:kern w:val="0"/>
                <w:szCs w:val="21"/>
              </w:rPr>
            </w:pPr>
          </w:p>
        </w:tc>
        <w:tc>
          <w:tcPr>
            <w:tcW w:w="419" w:type="pct"/>
            <w:vAlign w:val="center"/>
          </w:tcPr>
          <w:p w:rsidR="001A6D09" w:rsidRPr="001A6D09" w:rsidRDefault="001A6D09" w:rsidP="000074AE">
            <w:pPr>
              <w:widowControl/>
              <w:jc w:val="center"/>
              <w:rPr>
                <w:rFonts w:ascii="仿宋_GB2312" w:eastAsia="仿宋_GB2312"/>
                <w:kern w:val="0"/>
                <w:szCs w:val="21"/>
              </w:rPr>
            </w:pPr>
          </w:p>
        </w:tc>
        <w:tc>
          <w:tcPr>
            <w:tcW w:w="620" w:type="pct"/>
            <w:vAlign w:val="center"/>
          </w:tcPr>
          <w:p w:rsidR="001A6D09" w:rsidRPr="001A6D09" w:rsidRDefault="001A6D09" w:rsidP="000074AE">
            <w:pPr>
              <w:widowControl/>
              <w:jc w:val="center"/>
              <w:rPr>
                <w:rFonts w:ascii="仿宋_GB2312" w:eastAsia="仿宋_GB2312"/>
                <w:kern w:val="0"/>
                <w:szCs w:val="21"/>
              </w:rPr>
            </w:pPr>
          </w:p>
        </w:tc>
        <w:tc>
          <w:tcPr>
            <w:tcW w:w="310" w:type="pct"/>
            <w:vAlign w:val="center"/>
          </w:tcPr>
          <w:p w:rsidR="001A6D09" w:rsidRPr="001A6D09" w:rsidRDefault="001A6D09" w:rsidP="000074AE">
            <w:pPr>
              <w:widowControl/>
              <w:jc w:val="center"/>
              <w:rPr>
                <w:rFonts w:ascii="仿宋_GB2312" w:eastAsia="仿宋_GB2312"/>
                <w:kern w:val="0"/>
                <w:szCs w:val="21"/>
              </w:rPr>
            </w:pPr>
          </w:p>
        </w:tc>
        <w:tc>
          <w:tcPr>
            <w:tcW w:w="419" w:type="pct"/>
            <w:vAlign w:val="center"/>
          </w:tcPr>
          <w:p w:rsidR="001A6D09" w:rsidRPr="001A6D09" w:rsidRDefault="001A6D09" w:rsidP="000074AE">
            <w:pPr>
              <w:widowControl/>
              <w:jc w:val="center"/>
              <w:rPr>
                <w:rFonts w:ascii="仿宋_GB2312" w:eastAsia="仿宋_GB2312"/>
                <w:kern w:val="0"/>
                <w:szCs w:val="21"/>
              </w:rPr>
            </w:pPr>
          </w:p>
        </w:tc>
        <w:tc>
          <w:tcPr>
            <w:tcW w:w="312" w:type="pct"/>
            <w:vAlign w:val="center"/>
          </w:tcPr>
          <w:p w:rsidR="001A6D09" w:rsidRPr="001A6D09" w:rsidRDefault="001A6D09" w:rsidP="000074AE">
            <w:pPr>
              <w:widowControl/>
              <w:jc w:val="center"/>
              <w:rPr>
                <w:rFonts w:ascii="仿宋_GB2312" w:eastAsia="仿宋_GB2312"/>
                <w:kern w:val="0"/>
                <w:szCs w:val="21"/>
              </w:rPr>
            </w:pPr>
          </w:p>
        </w:tc>
      </w:tr>
      <w:tr w:rsidR="001A6D09" w:rsidRPr="001A6D09" w:rsidTr="000074AE">
        <w:trPr>
          <w:trHeight w:val="539"/>
          <w:jc w:val="center"/>
        </w:trPr>
        <w:tc>
          <w:tcPr>
            <w:tcW w:w="5000" w:type="pct"/>
            <w:gridSpan w:val="14"/>
            <w:vAlign w:val="center"/>
          </w:tcPr>
          <w:p w:rsidR="001A6D09" w:rsidRPr="001A6D09" w:rsidRDefault="001A6D09" w:rsidP="004E2580">
            <w:pPr>
              <w:widowControl/>
              <w:rPr>
                <w:rFonts w:ascii="仿宋_GB2312" w:eastAsia="仿宋_GB2312"/>
                <w:kern w:val="0"/>
                <w:szCs w:val="21"/>
              </w:rPr>
            </w:pPr>
            <w:r w:rsidRPr="001A6D09">
              <w:rPr>
                <w:rFonts w:ascii="仿宋_GB2312" w:eastAsia="仿宋_GB2312" w:hint="eastAsia"/>
                <w:kern w:val="0"/>
                <w:szCs w:val="21"/>
              </w:rPr>
              <w:t>202</w:t>
            </w:r>
            <w:r w:rsidR="004E2580">
              <w:rPr>
                <w:rFonts w:ascii="仿宋_GB2312" w:eastAsia="仿宋_GB2312" w:hint="eastAsia"/>
                <w:kern w:val="0"/>
                <w:szCs w:val="21"/>
              </w:rPr>
              <w:t>1</w:t>
            </w:r>
            <w:r w:rsidRPr="001A6D09">
              <w:rPr>
                <w:rFonts w:ascii="仿宋_GB2312" w:eastAsia="仿宋_GB2312" w:hint="eastAsia"/>
                <w:kern w:val="0"/>
                <w:szCs w:val="21"/>
              </w:rPr>
              <w:t>年度毕业学生</w:t>
            </w:r>
            <w:r w:rsidRPr="001A6D09">
              <w:rPr>
                <w:rFonts w:ascii="仿宋_GB2312" w:eastAsia="仿宋_GB2312" w:hint="eastAsia"/>
                <w:kern w:val="0"/>
                <w:szCs w:val="21"/>
                <w:u w:val="single"/>
              </w:rPr>
              <w:t xml:space="preserve">             </w:t>
            </w:r>
            <w:r w:rsidRPr="001A6D09">
              <w:rPr>
                <w:rFonts w:ascii="仿宋_GB2312" w:eastAsia="仿宋_GB2312" w:hint="eastAsia"/>
                <w:kern w:val="0"/>
                <w:szCs w:val="21"/>
              </w:rPr>
              <w:t>人，其中202</w:t>
            </w:r>
            <w:r w:rsidR="004E2580">
              <w:rPr>
                <w:rFonts w:ascii="仿宋_GB2312" w:eastAsia="仿宋_GB2312" w:hint="eastAsia"/>
                <w:kern w:val="0"/>
                <w:szCs w:val="21"/>
              </w:rPr>
              <w:t>1</w:t>
            </w:r>
            <w:r w:rsidRPr="001A6D09">
              <w:rPr>
                <w:rFonts w:ascii="仿宋_GB2312" w:eastAsia="仿宋_GB2312" w:hint="eastAsia"/>
                <w:kern w:val="0"/>
                <w:szCs w:val="21"/>
              </w:rPr>
              <w:t>年1月毕业</w:t>
            </w:r>
            <w:r w:rsidRPr="001A6D09">
              <w:rPr>
                <w:rFonts w:ascii="仿宋_GB2312" w:eastAsia="仿宋_GB2312" w:hint="eastAsia"/>
                <w:kern w:val="0"/>
                <w:szCs w:val="21"/>
                <w:u w:val="single"/>
              </w:rPr>
              <w:t xml:space="preserve">             </w:t>
            </w:r>
            <w:r w:rsidRPr="001A6D09">
              <w:rPr>
                <w:rFonts w:ascii="仿宋_GB2312" w:eastAsia="仿宋_GB2312" w:hint="eastAsia"/>
                <w:kern w:val="0"/>
                <w:szCs w:val="21"/>
              </w:rPr>
              <w:t>人，202</w:t>
            </w:r>
            <w:r w:rsidR="004E2580">
              <w:rPr>
                <w:rFonts w:ascii="仿宋_GB2312" w:eastAsia="仿宋_GB2312" w:hint="eastAsia"/>
                <w:kern w:val="0"/>
                <w:szCs w:val="21"/>
              </w:rPr>
              <w:t>1</w:t>
            </w:r>
            <w:r w:rsidRPr="001A6D09">
              <w:rPr>
                <w:rFonts w:ascii="仿宋_GB2312" w:eastAsia="仿宋_GB2312" w:hint="eastAsia"/>
                <w:kern w:val="0"/>
                <w:szCs w:val="21"/>
              </w:rPr>
              <w:t>年7月毕业</w:t>
            </w:r>
            <w:r w:rsidRPr="001A6D09">
              <w:rPr>
                <w:rFonts w:ascii="仿宋_GB2312" w:eastAsia="仿宋_GB2312" w:hint="eastAsia"/>
                <w:kern w:val="0"/>
                <w:szCs w:val="21"/>
                <w:u w:val="single"/>
              </w:rPr>
              <w:t xml:space="preserve">             </w:t>
            </w:r>
            <w:r w:rsidRPr="001A6D09">
              <w:rPr>
                <w:rFonts w:ascii="仿宋_GB2312" w:eastAsia="仿宋_GB2312" w:hint="eastAsia"/>
                <w:kern w:val="0"/>
                <w:szCs w:val="21"/>
              </w:rPr>
              <w:t>人。（公章）</w:t>
            </w:r>
          </w:p>
        </w:tc>
      </w:tr>
      <w:tr w:rsidR="001A6D09" w:rsidRPr="001A6D09" w:rsidTr="000074AE">
        <w:trPr>
          <w:trHeight w:val="1218"/>
          <w:jc w:val="center"/>
        </w:trPr>
        <w:tc>
          <w:tcPr>
            <w:tcW w:w="5000" w:type="pct"/>
            <w:gridSpan w:val="14"/>
            <w:vAlign w:val="center"/>
          </w:tcPr>
          <w:p w:rsidR="001A6D09" w:rsidRPr="001A6D09" w:rsidRDefault="001A6D09" w:rsidP="000074AE">
            <w:pPr>
              <w:rPr>
                <w:rFonts w:ascii="仿宋_GB2312" w:eastAsia="仿宋_GB2312"/>
                <w:szCs w:val="21"/>
                <w:u w:val="single"/>
              </w:rPr>
            </w:pPr>
            <w:r w:rsidRPr="001A6D09">
              <w:rPr>
                <w:rFonts w:ascii="仿宋_GB2312" w:eastAsia="仿宋_GB2312" w:hint="eastAsia"/>
                <w:szCs w:val="21"/>
              </w:rPr>
              <w:t>负责优秀毕业生评选工作部门：</w:t>
            </w:r>
            <w:r w:rsidRPr="001A6D09">
              <w:rPr>
                <w:rFonts w:ascii="仿宋_GB2312" w:eastAsia="仿宋_GB2312" w:hint="eastAsia"/>
                <w:szCs w:val="21"/>
                <w:u w:val="single"/>
              </w:rPr>
              <w:t xml:space="preserve">                  </w:t>
            </w:r>
            <w:r w:rsidRPr="001A6D09">
              <w:rPr>
                <w:rFonts w:ascii="仿宋_GB2312" w:eastAsia="仿宋_GB2312" w:hint="eastAsia"/>
                <w:szCs w:val="21"/>
              </w:rPr>
              <w:t>；部门负责人：</w:t>
            </w:r>
            <w:r w:rsidRPr="001A6D09">
              <w:rPr>
                <w:rFonts w:ascii="仿宋_GB2312" w:eastAsia="仿宋_GB2312" w:hint="eastAsia"/>
                <w:szCs w:val="21"/>
                <w:u w:val="single"/>
              </w:rPr>
              <w:t xml:space="preserve">                 </w:t>
            </w:r>
          </w:p>
          <w:p w:rsidR="001A6D09" w:rsidRPr="001A6D09" w:rsidRDefault="001A6D09" w:rsidP="000074AE">
            <w:pPr>
              <w:rPr>
                <w:rFonts w:ascii="仿宋_GB2312" w:eastAsia="仿宋_GB2312"/>
                <w:szCs w:val="21"/>
                <w:u w:val="single"/>
              </w:rPr>
            </w:pPr>
            <w:r w:rsidRPr="001A6D09">
              <w:rPr>
                <w:rFonts w:ascii="仿宋_GB2312" w:eastAsia="仿宋_GB2312" w:hint="eastAsia"/>
                <w:szCs w:val="21"/>
              </w:rPr>
              <w:t>联系人：</w:t>
            </w:r>
            <w:r w:rsidRPr="001A6D09">
              <w:rPr>
                <w:rFonts w:ascii="仿宋_GB2312" w:eastAsia="仿宋_GB2312" w:hint="eastAsia"/>
                <w:szCs w:val="21"/>
                <w:u w:val="single"/>
              </w:rPr>
              <w:t xml:space="preserve">              </w:t>
            </w:r>
            <w:r w:rsidRPr="001A6D09">
              <w:rPr>
                <w:rFonts w:ascii="仿宋_GB2312" w:eastAsia="仿宋_GB2312" w:hint="eastAsia"/>
                <w:szCs w:val="21"/>
              </w:rPr>
              <w:t>；联系电话：</w:t>
            </w:r>
            <w:r w:rsidRPr="001A6D09">
              <w:rPr>
                <w:rFonts w:ascii="仿宋_GB2312" w:eastAsia="仿宋_GB2312" w:hint="eastAsia"/>
                <w:szCs w:val="21"/>
                <w:u w:val="single"/>
              </w:rPr>
              <w:t xml:space="preserve">              </w:t>
            </w:r>
            <w:r w:rsidRPr="001A6D09">
              <w:rPr>
                <w:rFonts w:ascii="仿宋_GB2312" w:eastAsia="仿宋_GB2312" w:hint="eastAsia"/>
                <w:szCs w:val="21"/>
              </w:rPr>
              <w:t xml:space="preserve">； 手机： </w:t>
            </w:r>
            <w:r w:rsidRPr="001A6D09">
              <w:rPr>
                <w:rFonts w:ascii="仿宋_GB2312" w:eastAsia="仿宋_GB2312" w:hint="eastAsia"/>
                <w:szCs w:val="21"/>
                <w:u w:val="single"/>
              </w:rPr>
              <w:t xml:space="preserve">             </w:t>
            </w:r>
            <w:r w:rsidRPr="001A6D09">
              <w:rPr>
                <w:rFonts w:ascii="仿宋_GB2312" w:eastAsia="仿宋_GB2312" w:hint="eastAsia"/>
                <w:szCs w:val="21"/>
              </w:rPr>
              <w:t>；Email：</w:t>
            </w:r>
            <w:r w:rsidRPr="001A6D09">
              <w:rPr>
                <w:rFonts w:ascii="仿宋_GB2312" w:eastAsia="仿宋_GB2312" w:hint="eastAsia"/>
                <w:szCs w:val="21"/>
                <w:u w:val="single"/>
              </w:rPr>
              <w:t xml:space="preserve">               </w:t>
            </w:r>
          </w:p>
          <w:p w:rsidR="001A6D09" w:rsidRPr="001A6D09" w:rsidRDefault="001A6D09" w:rsidP="000074AE">
            <w:pPr>
              <w:rPr>
                <w:rFonts w:ascii="仿宋_GB2312" w:eastAsia="仿宋_GB2312"/>
                <w:kern w:val="0"/>
                <w:szCs w:val="21"/>
              </w:rPr>
            </w:pPr>
            <w:r w:rsidRPr="001A6D09">
              <w:rPr>
                <w:rFonts w:ascii="仿宋_GB2312" w:eastAsia="仿宋_GB2312" w:hint="eastAsia"/>
                <w:szCs w:val="21"/>
              </w:rPr>
              <w:t>联系地址：</w:t>
            </w:r>
            <w:r w:rsidRPr="001A6D09">
              <w:rPr>
                <w:rFonts w:ascii="仿宋_GB2312" w:eastAsia="仿宋_GB2312" w:hint="eastAsia"/>
                <w:szCs w:val="21"/>
                <w:u w:val="single"/>
              </w:rPr>
              <w:t xml:space="preserve">                                                        </w:t>
            </w:r>
            <w:r w:rsidRPr="001A6D09">
              <w:rPr>
                <w:rFonts w:ascii="仿宋_GB2312" w:eastAsia="仿宋_GB2312" w:hint="eastAsia"/>
                <w:szCs w:val="21"/>
              </w:rPr>
              <w:t xml:space="preserve"> 邮编：</w:t>
            </w:r>
            <w:r w:rsidRPr="001A6D09">
              <w:rPr>
                <w:rFonts w:ascii="仿宋_GB2312" w:eastAsia="仿宋_GB2312" w:hint="eastAsia"/>
                <w:szCs w:val="21"/>
                <w:u w:val="single"/>
              </w:rPr>
              <w:t xml:space="preserve">                      </w:t>
            </w:r>
          </w:p>
        </w:tc>
      </w:tr>
    </w:tbl>
    <w:p w:rsidR="00DD279C" w:rsidRPr="001A6D09" w:rsidRDefault="001A6D09" w:rsidP="001A6D09">
      <w:pPr>
        <w:rPr>
          <w:rFonts w:ascii="仿宋" w:eastAsia="仿宋" w:hAnsi="仿宋"/>
          <w:kern w:val="0"/>
          <w:szCs w:val="21"/>
        </w:rPr>
        <w:sectPr w:rsidR="00DD279C" w:rsidRPr="001A6D09">
          <w:pgSz w:w="16838" w:h="11906" w:orient="landscape"/>
          <w:pgMar w:top="1134" w:right="1588" w:bottom="1134" w:left="1588" w:header="851" w:footer="992" w:gutter="0"/>
          <w:cols w:space="425"/>
          <w:docGrid w:type="lines" w:linePitch="312"/>
        </w:sectPr>
      </w:pPr>
      <w:r w:rsidRPr="001A6D09">
        <w:rPr>
          <w:rFonts w:ascii="仿宋_GB2312" w:eastAsia="仿宋_GB2312" w:hint="eastAsia"/>
          <w:kern w:val="0"/>
          <w:szCs w:val="21"/>
        </w:rPr>
        <w:t>注：毕业论文成绩指毕业论文（毕业作业、毕业设计）成绩，若无毕业论文（毕业作业、毕业设计）的专业，则填写综合实践类课程成绩。</w:t>
      </w:r>
    </w:p>
    <w:p w:rsidR="00DD279C" w:rsidRDefault="0026353B">
      <w:pPr>
        <w:spacing w:line="480" w:lineRule="exact"/>
        <w:rPr>
          <w:rFonts w:ascii="黑体" w:eastAsia="黑体" w:hAnsi="黑体"/>
          <w:sz w:val="32"/>
          <w:szCs w:val="32"/>
        </w:rPr>
      </w:pPr>
      <w:r>
        <w:rPr>
          <w:rFonts w:ascii="黑体" w:eastAsia="黑体" w:hAnsi="黑体" w:hint="eastAsia"/>
          <w:sz w:val="32"/>
          <w:szCs w:val="32"/>
        </w:rPr>
        <w:lastRenderedPageBreak/>
        <w:t>附件3</w:t>
      </w:r>
    </w:p>
    <w:p w:rsidR="00DD279C" w:rsidRDefault="0026353B">
      <w:pPr>
        <w:spacing w:line="540" w:lineRule="exact"/>
        <w:jc w:val="center"/>
        <w:outlineLvl w:val="0"/>
        <w:rPr>
          <w:rFonts w:ascii="仿宋_GB2312" w:eastAsia="仿宋_GB2312" w:hAnsi="仿宋"/>
          <w:sz w:val="32"/>
          <w:szCs w:val="32"/>
        </w:rPr>
      </w:pPr>
      <w:r>
        <w:rPr>
          <w:rFonts w:ascii="仿宋_GB2312" w:eastAsia="仿宋_GB2312" w:hAnsi="仿宋" w:hint="eastAsia"/>
          <w:sz w:val="32"/>
          <w:szCs w:val="32"/>
        </w:rPr>
        <w:t>20</w:t>
      </w:r>
      <w:r w:rsidR="001A6D09">
        <w:rPr>
          <w:rFonts w:ascii="仿宋_GB2312" w:eastAsia="仿宋_GB2312" w:hAnsi="仿宋" w:hint="eastAsia"/>
          <w:sz w:val="32"/>
          <w:szCs w:val="32"/>
        </w:rPr>
        <w:t>2</w:t>
      </w:r>
      <w:r w:rsidR="004E2580">
        <w:rPr>
          <w:rFonts w:ascii="仿宋_GB2312" w:eastAsia="仿宋_GB2312" w:hAnsi="仿宋" w:hint="eastAsia"/>
          <w:sz w:val="32"/>
          <w:szCs w:val="32"/>
        </w:rPr>
        <w:t>1</w:t>
      </w:r>
      <w:r>
        <w:rPr>
          <w:rFonts w:ascii="仿宋_GB2312" w:eastAsia="仿宋_GB2312" w:hAnsi="仿宋" w:hint="eastAsia"/>
          <w:sz w:val="32"/>
          <w:szCs w:val="32"/>
        </w:rPr>
        <w:t>年度优秀毕业生候选人推荐表</w:t>
      </w:r>
    </w:p>
    <w:p w:rsidR="00DD279C" w:rsidRDefault="00DD279C">
      <w:pPr>
        <w:spacing w:line="540" w:lineRule="exact"/>
        <w:jc w:val="center"/>
        <w:outlineLvl w:val="0"/>
        <w:rPr>
          <w:rFonts w:ascii="仿宋" w:eastAsia="仿宋" w:hAnsi="仿宋"/>
          <w:sz w:val="32"/>
          <w:szCs w:val="3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992"/>
        <w:gridCol w:w="1276"/>
        <w:gridCol w:w="1276"/>
        <w:gridCol w:w="1701"/>
        <w:gridCol w:w="1842"/>
      </w:tblGrid>
      <w:tr w:rsidR="0028473F" w:rsidTr="0028473F">
        <w:trPr>
          <w:trHeight w:val="509"/>
        </w:trPr>
        <w:tc>
          <w:tcPr>
            <w:tcW w:w="1135" w:type="dxa"/>
          </w:tcPr>
          <w:p w:rsidR="0028473F" w:rsidRPr="0028473F" w:rsidRDefault="0028473F">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姓名</w:t>
            </w:r>
          </w:p>
        </w:tc>
        <w:tc>
          <w:tcPr>
            <w:tcW w:w="1701" w:type="dxa"/>
          </w:tcPr>
          <w:p w:rsidR="0028473F" w:rsidRPr="0028473F" w:rsidRDefault="0028473F">
            <w:pPr>
              <w:spacing w:line="540" w:lineRule="exact"/>
              <w:jc w:val="center"/>
              <w:outlineLvl w:val="0"/>
              <w:rPr>
                <w:rFonts w:ascii="仿宋_GB2312" w:eastAsia="仿宋_GB2312" w:hAnsi="仿宋"/>
                <w:szCs w:val="21"/>
              </w:rPr>
            </w:pPr>
          </w:p>
        </w:tc>
        <w:tc>
          <w:tcPr>
            <w:tcW w:w="992" w:type="dxa"/>
          </w:tcPr>
          <w:p w:rsidR="0028473F" w:rsidRPr="0028473F" w:rsidRDefault="0028473F">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性别</w:t>
            </w:r>
          </w:p>
        </w:tc>
        <w:tc>
          <w:tcPr>
            <w:tcW w:w="1276" w:type="dxa"/>
          </w:tcPr>
          <w:p w:rsidR="0028473F" w:rsidRPr="0028473F" w:rsidRDefault="0028473F">
            <w:pPr>
              <w:spacing w:line="540" w:lineRule="exact"/>
              <w:jc w:val="center"/>
              <w:outlineLvl w:val="0"/>
              <w:rPr>
                <w:rFonts w:ascii="仿宋_GB2312" w:eastAsia="仿宋_GB2312" w:hAnsi="仿宋"/>
                <w:szCs w:val="21"/>
              </w:rPr>
            </w:pPr>
          </w:p>
        </w:tc>
        <w:tc>
          <w:tcPr>
            <w:tcW w:w="1276" w:type="dxa"/>
          </w:tcPr>
          <w:p w:rsidR="0028473F" w:rsidRPr="0028473F" w:rsidRDefault="0028473F">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出生年月</w:t>
            </w:r>
          </w:p>
        </w:tc>
        <w:tc>
          <w:tcPr>
            <w:tcW w:w="1701" w:type="dxa"/>
          </w:tcPr>
          <w:p w:rsidR="0028473F" w:rsidRPr="0028473F" w:rsidRDefault="0028473F">
            <w:pPr>
              <w:spacing w:line="540" w:lineRule="exact"/>
              <w:jc w:val="center"/>
              <w:outlineLvl w:val="0"/>
              <w:rPr>
                <w:rFonts w:ascii="仿宋_GB2312" w:eastAsia="仿宋_GB2312" w:hAnsi="仿宋"/>
                <w:szCs w:val="21"/>
              </w:rPr>
            </w:pPr>
          </w:p>
        </w:tc>
        <w:tc>
          <w:tcPr>
            <w:tcW w:w="1842" w:type="dxa"/>
            <w:vMerge w:val="restart"/>
            <w:vAlign w:val="center"/>
          </w:tcPr>
          <w:p w:rsidR="0028473F" w:rsidRPr="0028473F" w:rsidRDefault="0028473F">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此处贴1寸彩色免冠照片</w:t>
            </w:r>
          </w:p>
        </w:tc>
      </w:tr>
      <w:tr w:rsidR="0028473F" w:rsidTr="0028473F">
        <w:trPr>
          <w:trHeight w:val="544"/>
        </w:trPr>
        <w:tc>
          <w:tcPr>
            <w:tcW w:w="1135" w:type="dxa"/>
          </w:tcPr>
          <w:p w:rsidR="0028473F" w:rsidRPr="0028473F" w:rsidRDefault="0028473F">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籍贯</w:t>
            </w:r>
          </w:p>
        </w:tc>
        <w:tc>
          <w:tcPr>
            <w:tcW w:w="1701" w:type="dxa"/>
          </w:tcPr>
          <w:p w:rsidR="0028473F" w:rsidRPr="0028473F" w:rsidRDefault="0028473F">
            <w:pPr>
              <w:spacing w:line="540" w:lineRule="exact"/>
              <w:jc w:val="center"/>
              <w:outlineLvl w:val="0"/>
              <w:rPr>
                <w:rFonts w:ascii="仿宋_GB2312" w:eastAsia="仿宋_GB2312" w:hAnsi="仿宋"/>
                <w:szCs w:val="21"/>
              </w:rPr>
            </w:pPr>
          </w:p>
        </w:tc>
        <w:tc>
          <w:tcPr>
            <w:tcW w:w="992" w:type="dxa"/>
          </w:tcPr>
          <w:p w:rsidR="0028473F" w:rsidRPr="0028473F" w:rsidRDefault="0028473F">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民族</w:t>
            </w:r>
          </w:p>
        </w:tc>
        <w:tc>
          <w:tcPr>
            <w:tcW w:w="1276" w:type="dxa"/>
          </w:tcPr>
          <w:p w:rsidR="0028473F" w:rsidRPr="0028473F" w:rsidRDefault="0028473F">
            <w:pPr>
              <w:spacing w:line="540" w:lineRule="exact"/>
              <w:jc w:val="center"/>
              <w:outlineLvl w:val="0"/>
              <w:rPr>
                <w:rFonts w:ascii="仿宋_GB2312" w:eastAsia="仿宋_GB2312" w:hAnsi="仿宋"/>
                <w:szCs w:val="21"/>
              </w:rPr>
            </w:pPr>
          </w:p>
        </w:tc>
        <w:tc>
          <w:tcPr>
            <w:tcW w:w="1276" w:type="dxa"/>
          </w:tcPr>
          <w:p w:rsidR="0028473F" w:rsidRPr="0028473F" w:rsidRDefault="0028473F">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政治面貌</w:t>
            </w:r>
          </w:p>
        </w:tc>
        <w:tc>
          <w:tcPr>
            <w:tcW w:w="1701" w:type="dxa"/>
          </w:tcPr>
          <w:p w:rsidR="0028473F" w:rsidRPr="0028473F" w:rsidRDefault="0028473F">
            <w:pPr>
              <w:spacing w:line="540" w:lineRule="exact"/>
              <w:jc w:val="center"/>
              <w:outlineLvl w:val="0"/>
              <w:rPr>
                <w:rFonts w:ascii="仿宋_GB2312" w:eastAsia="仿宋_GB2312" w:hAnsi="仿宋"/>
                <w:szCs w:val="21"/>
              </w:rPr>
            </w:pPr>
          </w:p>
        </w:tc>
        <w:tc>
          <w:tcPr>
            <w:tcW w:w="1842" w:type="dxa"/>
            <w:vMerge/>
          </w:tcPr>
          <w:p w:rsidR="0028473F" w:rsidRPr="0028473F" w:rsidRDefault="0028473F">
            <w:pPr>
              <w:spacing w:line="540" w:lineRule="exact"/>
              <w:jc w:val="center"/>
              <w:outlineLvl w:val="0"/>
              <w:rPr>
                <w:rFonts w:ascii="仿宋_GB2312" w:eastAsia="仿宋_GB2312" w:hAnsi="仿宋"/>
                <w:szCs w:val="21"/>
              </w:rPr>
            </w:pPr>
          </w:p>
        </w:tc>
      </w:tr>
      <w:tr w:rsidR="0028473F" w:rsidTr="0028473F">
        <w:trPr>
          <w:trHeight w:val="552"/>
        </w:trPr>
        <w:tc>
          <w:tcPr>
            <w:tcW w:w="1135" w:type="dxa"/>
          </w:tcPr>
          <w:p w:rsidR="0028473F" w:rsidRPr="0028473F" w:rsidRDefault="0028473F">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学习中心</w:t>
            </w:r>
          </w:p>
        </w:tc>
        <w:tc>
          <w:tcPr>
            <w:tcW w:w="1701" w:type="dxa"/>
          </w:tcPr>
          <w:p w:rsidR="0028473F" w:rsidRPr="0028473F" w:rsidRDefault="0028473F">
            <w:pPr>
              <w:spacing w:line="540" w:lineRule="exact"/>
              <w:jc w:val="center"/>
              <w:outlineLvl w:val="0"/>
              <w:rPr>
                <w:rFonts w:ascii="仿宋_GB2312" w:eastAsia="仿宋_GB2312" w:hAnsi="仿宋"/>
                <w:szCs w:val="21"/>
              </w:rPr>
            </w:pPr>
          </w:p>
        </w:tc>
        <w:tc>
          <w:tcPr>
            <w:tcW w:w="992" w:type="dxa"/>
          </w:tcPr>
          <w:p w:rsidR="0028473F" w:rsidRPr="0028473F" w:rsidRDefault="0028473F">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本/专科</w:t>
            </w:r>
          </w:p>
        </w:tc>
        <w:tc>
          <w:tcPr>
            <w:tcW w:w="1276" w:type="dxa"/>
          </w:tcPr>
          <w:p w:rsidR="0028473F" w:rsidRPr="0028473F" w:rsidRDefault="0028473F">
            <w:pPr>
              <w:spacing w:line="540" w:lineRule="exact"/>
              <w:jc w:val="center"/>
              <w:outlineLvl w:val="0"/>
              <w:rPr>
                <w:rFonts w:ascii="仿宋_GB2312" w:eastAsia="仿宋_GB2312" w:hAnsi="仿宋"/>
                <w:szCs w:val="21"/>
              </w:rPr>
            </w:pPr>
          </w:p>
        </w:tc>
        <w:tc>
          <w:tcPr>
            <w:tcW w:w="1276" w:type="dxa"/>
          </w:tcPr>
          <w:p w:rsidR="0028473F" w:rsidRPr="0028473F" w:rsidRDefault="0028473F">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专业</w:t>
            </w:r>
          </w:p>
        </w:tc>
        <w:tc>
          <w:tcPr>
            <w:tcW w:w="1701" w:type="dxa"/>
          </w:tcPr>
          <w:p w:rsidR="0028473F" w:rsidRPr="0028473F" w:rsidRDefault="0028473F">
            <w:pPr>
              <w:spacing w:line="540" w:lineRule="exact"/>
              <w:jc w:val="center"/>
              <w:outlineLvl w:val="0"/>
              <w:rPr>
                <w:rFonts w:ascii="仿宋_GB2312" w:eastAsia="仿宋_GB2312" w:hAnsi="仿宋"/>
                <w:szCs w:val="21"/>
              </w:rPr>
            </w:pPr>
          </w:p>
        </w:tc>
        <w:tc>
          <w:tcPr>
            <w:tcW w:w="1842" w:type="dxa"/>
            <w:vMerge/>
          </w:tcPr>
          <w:p w:rsidR="0028473F" w:rsidRPr="0028473F" w:rsidRDefault="0028473F">
            <w:pPr>
              <w:spacing w:line="540" w:lineRule="exact"/>
              <w:jc w:val="center"/>
              <w:outlineLvl w:val="0"/>
              <w:rPr>
                <w:rFonts w:ascii="仿宋_GB2312" w:eastAsia="仿宋_GB2312" w:hAnsi="仿宋"/>
                <w:szCs w:val="21"/>
              </w:rPr>
            </w:pPr>
          </w:p>
        </w:tc>
      </w:tr>
      <w:tr w:rsidR="0028473F" w:rsidTr="0028473F">
        <w:tc>
          <w:tcPr>
            <w:tcW w:w="1135" w:type="dxa"/>
          </w:tcPr>
          <w:p w:rsidR="0028473F" w:rsidRPr="0028473F" w:rsidRDefault="0028473F">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学号</w:t>
            </w:r>
          </w:p>
        </w:tc>
        <w:tc>
          <w:tcPr>
            <w:tcW w:w="3969" w:type="dxa"/>
            <w:gridSpan w:val="3"/>
          </w:tcPr>
          <w:p w:rsidR="0028473F" w:rsidRPr="0028473F" w:rsidRDefault="0028473F">
            <w:pPr>
              <w:spacing w:line="540" w:lineRule="exact"/>
              <w:jc w:val="center"/>
              <w:outlineLvl w:val="0"/>
              <w:rPr>
                <w:rFonts w:ascii="仿宋_GB2312" w:eastAsia="仿宋_GB2312" w:hAnsi="仿宋"/>
                <w:szCs w:val="21"/>
              </w:rPr>
            </w:pPr>
          </w:p>
        </w:tc>
        <w:tc>
          <w:tcPr>
            <w:tcW w:w="1276" w:type="dxa"/>
          </w:tcPr>
          <w:p w:rsidR="0028473F" w:rsidRPr="0028473F" w:rsidRDefault="0028473F">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入学时间</w:t>
            </w:r>
          </w:p>
        </w:tc>
        <w:tc>
          <w:tcPr>
            <w:tcW w:w="1701" w:type="dxa"/>
          </w:tcPr>
          <w:p w:rsidR="0028473F" w:rsidRPr="0028473F" w:rsidRDefault="0028473F">
            <w:pPr>
              <w:spacing w:line="540" w:lineRule="exact"/>
              <w:jc w:val="center"/>
              <w:outlineLvl w:val="0"/>
              <w:rPr>
                <w:rFonts w:ascii="仿宋_GB2312" w:eastAsia="仿宋_GB2312" w:hAnsi="仿宋"/>
                <w:szCs w:val="21"/>
              </w:rPr>
            </w:pPr>
          </w:p>
        </w:tc>
        <w:tc>
          <w:tcPr>
            <w:tcW w:w="1842" w:type="dxa"/>
            <w:vMerge/>
          </w:tcPr>
          <w:p w:rsidR="0028473F" w:rsidRPr="0028473F" w:rsidRDefault="0028473F">
            <w:pPr>
              <w:spacing w:line="540" w:lineRule="exact"/>
              <w:jc w:val="center"/>
              <w:outlineLvl w:val="0"/>
              <w:rPr>
                <w:rFonts w:ascii="仿宋_GB2312" w:eastAsia="仿宋_GB2312" w:hAnsi="仿宋"/>
                <w:szCs w:val="21"/>
              </w:rPr>
            </w:pPr>
          </w:p>
        </w:tc>
      </w:tr>
      <w:tr w:rsidR="0028473F" w:rsidTr="0028473F">
        <w:trPr>
          <w:trHeight w:val="544"/>
        </w:trPr>
        <w:tc>
          <w:tcPr>
            <w:tcW w:w="1135" w:type="dxa"/>
          </w:tcPr>
          <w:p w:rsidR="0028473F" w:rsidRPr="0028473F" w:rsidRDefault="0028473F" w:rsidP="0028473F">
            <w:pPr>
              <w:spacing w:line="0" w:lineRule="atLeast"/>
              <w:jc w:val="center"/>
              <w:outlineLvl w:val="0"/>
              <w:rPr>
                <w:rFonts w:ascii="仿宋_GB2312" w:eastAsia="仿宋_GB2312" w:hAnsi="仿宋"/>
                <w:szCs w:val="21"/>
              </w:rPr>
            </w:pPr>
            <w:r w:rsidRPr="0028473F">
              <w:rPr>
                <w:rFonts w:ascii="仿宋_GB2312" w:eastAsia="仿宋_GB2312" w:hAnsi="仿宋" w:hint="eastAsia"/>
                <w:szCs w:val="21"/>
              </w:rPr>
              <w:t>毕业证电</w:t>
            </w:r>
          </w:p>
          <w:p w:rsidR="0028473F" w:rsidRPr="0028473F" w:rsidRDefault="0028473F" w:rsidP="0028473F">
            <w:pPr>
              <w:spacing w:line="0" w:lineRule="atLeast"/>
              <w:jc w:val="center"/>
              <w:outlineLvl w:val="0"/>
              <w:rPr>
                <w:rFonts w:ascii="仿宋_GB2312" w:eastAsia="仿宋_GB2312" w:hAnsi="仿宋"/>
                <w:szCs w:val="21"/>
              </w:rPr>
            </w:pPr>
            <w:proofErr w:type="gramStart"/>
            <w:r w:rsidRPr="0028473F">
              <w:rPr>
                <w:rFonts w:ascii="仿宋_GB2312" w:eastAsia="仿宋_GB2312" w:hAnsi="仿宋" w:hint="eastAsia"/>
                <w:szCs w:val="21"/>
              </w:rPr>
              <w:t>子注册</w:t>
            </w:r>
            <w:proofErr w:type="gramEnd"/>
            <w:r w:rsidRPr="0028473F">
              <w:rPr>
                <w:rFonts w:ascii="仿宋_GB2312" w:eastAsia="仿宋_GB2312" w:hAnsi="仿宋" w:hint="eastAsia"/>
                <w:szCs w:val="21"/>
              </w:rPr>
              <w:t>号</w:t>
            </w:r>
          </w:p>
        </w:tc>
        <w:tc>
          <w:tcPr>
            <w:tcW w:w="3969" w:type="dxa"/>
            <w:gridSpan w:val="3"/>
          </w:tcPr>
          <w:p w:rsidR="0028473F" w:rsidRPr="0028473F" w:rsidRDefault="0028473F">
            <w:pPr>
              <w:spacing w:line="540" w:lineRule="exact"/>
              <w:jc w:val="center"/>
              <w:outlineLvl w:val="0"/>
              <w:rPr>
                <w:rFonts w:ascii="仿宋_GB2312" w:eastAsia="仿宋_GB2312" w:hAnsi="仿宋"/>
                <w:szCs w:val="21"/>
              </w:rPr>
            </w:pPr>
          </w:p>
        </w:tc>
        <w:tc>
          <w:tcPr>
            <w:tcW w:w="1276" w:type="dxa"/>
            <w:vAlign w:val="center"/>
          </w:tcPr>
          <w:p w:rsidR="0028473F" w:rsidRPr="0028473F" w:rsidRDefault="0028473F">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毕业时间</w:t>
            </w:r>
          </w:p>
        </w:tc>
        <w:tc>
          <w:tcPr>
            <w:tcW w:w="1701" w:type="dxa"/>
          </w:tcPr>
          <w:p w:rsidR="0028473F" w:rsidRPr="0028473F" w:rsidRDefault="0028473F">
            <w:pPr>
              <w:spacing w:line="540" w:lineRule="exact"/>
              <w:jc w:val="center"/>
              <w:outlineLvl w:val="0"/>
              <w:rPr>
                <w:rFonts w:ascii="仿宋_GB2312" w:eastAsia="仿宋_GB2312" w:hAnsi="仿宋"/>
                <w:szCs w:val="21"/>
              </w:rPr>
            </w:pPr>
          </w:p>
        </w:tc>
        <w:tc>
          <w:tcPr>
            <w:tcW w:w="1842" w:type="dxa"/>
            <w:vMerge/>
          </w:tcPr>
          <w:p w:rsidR="0028473F" w:rsidRPr="0028473F" w:rsidRDefault="0028473F">
            <w:pPr>
              <w:spacing w:line="540" w:lineRule="exact"/>
              <w:jc w:val="center"/>
              <w:outlineLvl w:val="0"/>
              <w:rPr>
                <w:rFonts w:ascii="仿宋_GB2312" w:eastAsia="仿宋_GB2312" w:hAnsi="仿宋"/>
                <w:szCs w:val="21"/>
              </w:rPr>
            </w:pPr>
          </w:p>
        </w:tc>
      </w:tr>
      <w:tr w:rsidR="00DD279C" w:rsidTr="0028473F">
        <w:tc>
          <w:tcPr>
            <w:tcW w:w="1135" w:type="dxa"/>
          </w:tcPr>
          <w:p w:rsidR="00DD279C" w:rsidRPr="0028473F" w:rsidRDefault="0026353B">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工作单位</w:t>
            </w:r>
          </w:p>
        </w:tc>
        <w:tc>
          <w:tcPr>
            <w:tcW w:w="3969" w:type="dxa"/>
            <w:gridSpan w:val="3"/>
          </w:tcPr>
          <w:p w:rsidR="00DD279C" w:rsidRPr="0028473F" w:rsidRDefault="00DD279C">
            <w:pPr>
              <w:spacing w:line="540" w:lineRule="exact"/>
              <w:jc w:val="center"/>
              <w:outlineLvl w:val="0"/>
              <w:rPr>
                <w:rFonts w:ascii="仿宋_GB2312" w:eastAsia="仿宋_GB2312" w:hAnsi="仿宋"/>
                <w:szCs w:val="21"/>
              </w:rPr>
            </w:pPr>
          </w:p>
        </w:tc>
        <w:tc>
          <w:tcPr>
            <w:tcW w:w="1276" w:type="dxa"/>
          </w:tcPr>
          <w:p w:rsidR="00DD279C" w:rsidRPr="0028473F" w:rsidRDefault="0026353B">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职务/职称</w:t>
            </w:r>
          </w:p>
        </w:tc>
        <w:tc>
          <w:tcPr>
            <w:tcW w:w="3543" w:type="dxa"/>
            <w:gridSpan w:val="2"/>
          </w:tcPr>
          <w:p w:rsidR="00DD279C" w:rsidRPr="0028473F" w:rsidRDefault="00DD279C">
            <w:pPr>
              <w:spacing w:line="540" w:lineRule="exact"/>
              <w:jc w:val="center"/>
              <w:outlineLvl w:val="0"/>
              <w:rPr>
                <w:rFonts w:ascii="仿宋_GB2312" w:eastAsia="仿宋_GB2312" w:hAnsi="仿宋"/>
                <w:szCs w:val="21"/>
              </w:rPr>
            </w:pPr>
          </w:p>
        </w:tc>
      </w:tr>
      <w:tr w:rsidR="00DD279C" w:rsidTr="0028473F">
        <w:tc>
          <w:tcPr>
            <w:tcW w:w="1135" w:type="dxa"/>
          </w:tcPr>
          <w:p w:rsidR="00DD279C" w:rsidRPr="0028473F" w:rsidRDefault="0026353B">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联系电话</w:t>
            </w:r>
          </w:p>
        </w:tc>
        <w:tc>
          <w:tcPr>
            <w:tcW w:w="3969" w:type="dxa"/>
            <w:gridSpan w:val="3"/>
          </w:tcPr>
          <w:p w:rsidR="00DD279C" w:rsidRPr="0028473F" w:rsidRDefault="00DD279C">
            <w:pPr>
              <w:spacing w:line="540" w:lineRule="exact"/>
              <w:jc w:val="center"/>
              <w:outlineLvl w:val="0"/>
              <w:rPr>
                <w:rFonts w:ascii="仿宋_GB2312" w:eastAsia="仿宋_GB2312" w:hAnsi="仿宋"/>
                <w:szCs w:val="21"/>
              </w:rPr>
            </w:pPr>
          </w:p>
        </w:tc>
        <w:tc>
          <w:tcPr>
            <w:tcW w:w="1276" w:type="dxa"/>
          </w:tcPr>
          <w:p w:rsidR="00DD279C" w:rsidRPr="0028473F" w:rsidRDefault="0026353B">
            <w:pPr>
              <w:spacing w:line="540" w:lineRule="exact"/>
              <w:jc w:val="center"/>
              <w:outlineLvl w:val="0"/>
              <w:rPr>
                <w:rFonts w:ascii="仿宋_GB2312" w:eastAsia="仿宋_GB2312" w:hAnsi="仿宋"/>
                <w:szCs w:val="21"/>
              </w:rPr>
            </w:pPr>
            <w:r w:rsidRPr="0028473F">
              <w:rPr>
                <w:rFonts w:ascii="仿宋_GB2312" w:eastAsia="仿宋_GB2312" w:hAnsi="仿宋" w:hint="eastAsia"/>
                <w:szCs w:val="21"/>
              </w:rPr>
              <w:t>邮箱</w:t>
            </w:r>
          </w:p>
        </w:tc>
        <w:tc>
          <w:tcPr>
            <w:tcW w:w="3543" w:type="dxa"/>
            <w:gridSpan w:val="2"/>
          </w:tcPr>
          <w:p w:rsidR="00DD279C" w:rsidRPr="0028473F" w:rsidRDefault="00DD279C">
            <w:pPr>
              <w:spacing w:line="540" w:lineRule="exact"/>
              <w:jc w:val="center"/>
              <w:outlineLvl w:val="0"/>
              <w:rPr>
                <w:rFonts w:ascii="仿宋_GB2312" w:eastAsia="仿宋_GB2312" w:hAnsi="仿宋"/>
                <w:szCs w:val="21"/>
              </w:rPr>
            </w:pPr>
          </w:p>
        </w:tc>
      </w:tr>
      <w:tr w:rsidR="00DD279C">
        <w:trPr>
          <w:trHeight w:val="2073"/>
        </w:trPr>
        <w:tc>
          <w:tcPr>
            <w:tcW w:w="9923" w:type="dxa"/>
            <w:gridSpan w:val="7"/>
          </w:tcPr>
          <w:p w:rsidR="00DD279C" w:rsidRDefault="0026353B">
            <w:pPr>
              <w:spacing w:line="540" w:lineRule="exact"/>
              <w:jc w:val="left"/>
              <w:outlineLvl w:val="0"/>
              <w:rPr>
                <w:rFonts w:ascii="仿宋_GB2312" w:eastAsia="仿宋_GB2312" w:hAnsi="仿宋"/>
                <w:sz w:val="24"/>
              </w:rPr>
            </w:pPr>
            <w:r>
              <w:rPr>
                <w:rFonts w:ascii="仿宋_GB2312" w:eastAsia="仿宋_GB2312" w:hAnsi="仿宋" w:hint="eastAsia"/>
                <w:sz w:val="24"/>
              </w:rPr>
              <w:t>进入开放教育学习以来，何时何地获得何种奖励</w:t>
            </w:r>
          </w:p>
        </w:tc>
      </w:tr>
      <w:tr w:rsidR="00DD279C">
        <w:trPr>
          <w:trHeight w:val="1976"/>
        </w:trPr>
        <w:tc>
          <w:tcPr>
            <w:tcW w:w="9923" w:type="dxa"/>
            <w:gridSpan w:val="7"/>
          </w:tcPr>
          <w:p w:rsidR="00DD279C" w:rsidRDefault="0026353B">
            <w:pPr>
              <w:spacing w:line="540" w:lineRule="exact"/>
              <w:jc w:val="left"/>
              <w:outlineLvl w:val="0"/>
              <w:rPr>
                <w:rFonts w:ascii="仿宋_GB2312" w:eastAsia="仿宋_GB2312" w:hAnsi="仿宋"/>
                <w:szCs w:val="21"/>
              </w:rPr>
            </w:pPr>
            <w:r>
              <w:rPr>
                <w:rFonts w:ascii="仿宋_GB2312" w:eastAsia="仿宋_GB2312" w:hAnsi="仿宋" w:hint="eastAsia"/>
                <w:sz w:val="24"/>
              </w:rPr>
              <w:t>学习中心意见：</w:t>
            </w:r>
          </w:p>
          <w:p w:rsidR="00DD279C" w:rsidRDefault="0026353B">
            <w:pPr>
              <w:spacing w:line="540" w:lineRule="exact"/>
              <w:jc w:val="left"/>
              <w:outlineLvl w:val="0"/>
              <w:rPr>
                <w:rFonts w:ascii="仿宋_GB2312" w:eastAsia="仿宋_GB2312" w:hAnsi="仿宋"/>
                <w:sz w:val="24"/>
              </w:rPr>
            </w:pPr>
            <w:r>
              <w:rPr>
                <w:rFonts w:ascii="仿宋_GB2312" w:eastAsia="仿宋_GB2312" w:hAnsi="仿宋" w:hint="eastAsia"/>
                <w:sz w:val="24"/>
              </w:rPr>
              <w:t>负责人签名：                                                  单位（公章）</w:t>
            </w:r>
          </w:p>
          <w:p w:rsidR="00DD279C" w:rsidRDefault="0026353B">
            <w:pPr>
              <w:spacing w:line="540" w:lineRule="exact"/>
              <w:jc w:val="left"/>
              <w:outlineLvl w:val="0"/>
              <w:rPr>
                <w:rFonts w:ascii="仿宋_GB2312" w:eastAsia="仿宋_GB2312" w:hAnsi="仿宋"/>
                <w:sz w:val="24"/>
              </w:rPr>
            </w:pPr>
            <w:r>
              <w:rPr>
                <w:rFonts w:ascii="仿宋_GB2312" w:eastAsia="仿宋_GB2312" w:hAnsi="仿宋" w:hint="eastAsia"/>
                <w:sz w:val="24"/>
              </w:rPr>
              <w:t xml:space="preserve">           年   月   日                                       年   月   日  </w:t>
            </w:r>
          </w:p>
        </w:tc>
      </w:tr>
      <w:tr w:rsidR="00DD279C">
        <w:trPr>
          <w:trHeight w:val="1994"/>
        </w:trPr>
        <w:tc>
          <w:tcPr>
            <w:tcW w:w="9923" w:type="dxa"/>
            <w:gridSpan w:val="7"/>
          </w:tcPr>
          <w:p w:rsidR="00DD279C" w:rsidRDefault="0026353B">
            <w:pPr>
              <w:spacing w:line="540" w:lineRule="exact"/>
              <w:jc w:val="left"/>
              <w:outlineLvl w:val="0"/>
              <w:rPr>
                <w:rFonts w:ascii="仿宋_GB2312" w:eastAsia="仿宋_GB2312" w:hAnsi="仿宋"/>
                <w:sz w:val="24"/>
              </w:rPr>
            </w:pPr>
            <w:r>
              <w:rPr>
                <w:rFonts w:ascii="仿宋_GB2312" w:eastAsia="仿宋_GB2312" w:hAnsi="仿宋" w:hint="eastAsia"/>
                <w:sz w:val="24"/>
              </w:rPr>
              <w:t>各分部、相关学院审核意见（包括公示情况）：</w:t>
            </w:r>
          </w:p>
          <w:p w:rsidR="00DD279C" w:rsidRDefault="0026353B">
            <w:pPr>
              <w:spacing w:line="540" w:lineRule="exact"/>
              <w:jc w:val="left"/>
              <w:outlineLvl w:val="0"/>
              <w:rPr>
                <w:rFonts w:ascii="仿宋_GB2312" w:eastAsia="仿宋_GB2312" w:hAnsi="仿宋"/>
                <w:sz w:val="24"/>
              </w:rPr>
            </w:pPr>
            <w:r>
              <w:rPr>
                <w:rFonts w:ascii="仿宋_GB2312" w:eastAsia="仿宋_GB2312" w:hAnsi="仿宋" w:hint="eastAsia"/>
                <w:sz w:val="24"/>
              </w:rPr>
              <w:t>主管校长签名：                                                学校（公章）</w:t>
            </w:r>
          </w:p>
          <w:p w:rsidR="00DD279C" w:rsidRDefault="0026353B">
            <w:pPr>
              <w:spacing w:line="540" w:lineRule="exact"/>
              <w:ind w:firstLineChars="550" w:firstLine="1320"/>
              <w:jc w:val="left"/>
              <w:outlineLvl w:val="0"/>
              <w:rPr>
                <w:rFonts w:ascii="仿宋_GB2312" w:eastAsia="仿宋_GB2312" w:hAnsi="仿宋"/>
                <w:sz w:val="24"/>
              </w:rPr>
            </w:pPr>
            <w:r>
              <w:rPr>
                <w:rFonts w:ascii="仿宋_GB2312" w:eastAsia="仿宋_GB2312" w:hAnsi="仿宋" w:hint="eastAsia"/>
                <w:sz w:val="24"/>
              </w:rPr>
              <w:t>年   月   日                                       年   月   日</w:t>
            </w:r>
          </w:p>
        </w:tc>
      </w:tr>
      <w:tr w:rsidR="00DD279C">
        <w:trPr>
          <w:trHeight w:val="1718"/>
        </w:trPr>
        <w:tc>
          <w:tcPr>
            <w:tcW w:w="9923" w:type="dxa"/>
            <w:gridSpan w:val="7"/>
          </w:tcPr>
          <w:p w:rsidR="00DD279C" w:rsidRDefault="0026353B">
            <w:pPr>
              <w:spacing w:line="540" w:lineRule="exact"/>
              <w:jc w:val="left"/>
              <w:outlineLvl w:val="0"/>
              <w:rPr>
                <w:rFonts w:ascii="仿宋_GB2312" w:eastAsia="仿宋_GB2312" w:hAnsi="仿宋"/>
                <w:sz w:val="24"/>
              </w:rPr>
            </w:pPr>
            <w:r>
              <w:rPr>
                <w:rFonts w:ascii="仿宋_GB2312" w:eastAsia="仿宋_GB2312" w:hAnsi="仿宋" w:hint="eastAsia"/>
                <w:sz w:val="24"/>
              </w:rPr>
              <w:t>国家开放大学评委会审核意见：</w:t>
            </w:r>
          </w:p>
          <w:p w:rsidR="00DD279C" w:rsidRDefault="0026353B">
            <w:pPr>
              <w:spacing w:line="540" w:lineRule="exact"/>
              <w:ind w:firstLineChars="2700" w:firstLine="6480"/>
              <w:jc w:val="left"/>
              <w:outlineLvl w:val="0"/>
              <w:rPr>
                <w:rFonts w:ascii="仿宋_GB2312" w:eastAsia="仿宋_GB2312" w:hAnsi="仿宋"/>
                <w:sz w:val="24"/>
              </w:rPr>
            </w:pPr>
            <w:r>
              <w:rPr>
                <w:rFonts w:ascii="仿宋_GB2312" w:eastAsia="仿宋_GB2312" w:hAnsi="仿宋" w:hint="eastAsia"/>
                <w:sz w:val="24"/>
              </w:rPr>
              <w:t>国家开放大学（公章）</w:t>
            </w:r>
          </w:p>
          <w:p w:rsidR="00DD279C" w:rsidRDefault="0026353B">
            <w:pPr>
              <w:spacing w:line="540" w:lineRule="exact"/>
              <w:ind w:firstLineChars="3100" w:firstLine="7440"/>
              <w:jc w:val="left"/>
              <w:outlineLvl w:val="0"/>
              <w:rPr>
                <w:rFonts w:ascii="仿宋_GB2312" w:eastAsia="仿宋_GB2312" w:hAnsi="仿宋"/>
                <w:sz w:val="24"/>
              </w:rPr>
            </w:pPr>
            <w:r>
              <w:rPr>
                <w:rFonts w:ascii="仿宋_GB2312" w:eastAsia="仿宋_GB2312" w:hAnsi="仿宋" w:hint="eastAsia"/>
                <w:sz w:val="24"/>
              </w:rPr>
              <w:t>年   月   日</w:t>
            </w:r>
          </w:p>
        </w:tc>
      </w:tr>
    </w:tbl>
    <w:p w:rsidR="00DD279C" w:rsidRDefault="0026353B">
      <w:pPr>
        <w:spacing w:line="320" w:lineRule="exact"/>
        <w:rPr>
          <w:rFonts w:ascii="仿宋_GB2312" w:eastAsia="仿宋_GB2312" w:hAnsi="仿宋"/>
          <w:kern w:val="0"/>
          <w:szCs w:val="21"/>
        </w:rPr>
      </w:pPr>
      <w:r>
        <w:rPr>
          <w:rFonts w:ascii="仿宋_GB2312" w:eastAsia="仿宋_GB2312" w:hAnsi="仿宋" w:hint="eastAsia"/>
          <w:kern w:val="0"/>
          <w:szCs w:val="21"/>
        </w:rPr>
        <w:t>注：1.表中所有信息都必填，不能为空，如没有工作单位和职务/职称，这两项内容填“无”。</w:t>
      </w:r>
    </w:p>
    <w:p w:rsidR="00DD279C" w:rsidRDefault="0026353B">
      <w:pPr>
        <w:spacing w:line="320" w:lineRule="exact"/>
        <w:ind w:firstLineChars="200" w:firstLine="420"/>
        <w:rPr>
          <w:rFonts w:ascii="仿宋_GB2312" w:eastAsia="仿宋_GB2312" w:hAnsi="仿宋"/>
          <w:kern w:val="0"/>
          <w:szCs w:val="21"/>
        </w:rPr>
        <w:sectPr w:rsidR="00DD279C">
          <w:pgSz w:w="11906" w:h="16838"/>
          <w:pgMar w:top="851" w:right="1361" w:bottom="851" w:left="1361" w:header="851" w:footer="992" w:gutter="0"/>
          <w:cols w:space="425"/>
          <w:docGrid w:type="linesAndChars" w:linePitch="312"/>
        </w:sectPr>
      </w:pPr>
      <w:r>
        <w:rPr>
          <w:rFonts w:ascii="仿宋_GB2312" w:eastAsia="仿宋_GB2312" w:hAnsi="仿宋" w:hint="eastAsia"/>
          <w:kern w:val="0"/>
          <w:szCs w:val="21"/>
        </w:rPr>
        <w:t>2.奖励栏内要按时间顺序填写开放教育学习以来所获奖励荣誉，要与获奖证书复印件对应。</w:t>
      </w:r>
    </w:p>
    <w:p w:rsidR="00DD279C" w:rsidRDefault="0026353B">
      <w:pPr>
        <w:spacing w:line="460" w:lineRule="exact"/>
        <w:rPr>
          <w:rFonts w:ascii="黑体" w:eastAsia="黑体" w:hAnsi="黑体"/>
          <w:sz w:val="32"/>
          <w:szCs w:val="32"/>
        </w:rPr>
      </w:pPr>
      <w:r>
        <w:rPr>
          <w:rFonts w:ascii="黑体" w:eastAsia="黑体" w:hAnsi="黑体" w:hint="eastAsia"/>
          <w:sz w:val="32"/>
          <w:szCs w:val="32"/>
        </w:rPr>
        <w:lastRenderedPageBreak/>
        <w:t>附件4</w:t>
      </w:r>
    </w:p>
    <w:p w:rsidR="00DD279C" w:rsidRDefault="0026353B">
      <w:pPr>
        <w:spacing w:line="60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20</w:t>
      </w:r>
      <w:r w:rsidR="001A6D09">
        <w:rPr>
          <w:rFonts w:ascii="方正小标宋简体" w:eastAsia="方正小标宋简体" w:hAnsi="仿宋" w:hint="eastAsia"/>
          <w:sz w:val="32"/>
          <w:szCs w:val="32"/>
        </w:rPr>
        <w:t>2</w:t>
      </w:r>
      <w:r w:rsidR="0028473F">
        <w:rPr>
          <w:rFonts w:ascii="方正小标宋简体" w:eastAsia="方正小标宋简体" w:hAnsi="仿宋" w:hint="eastAsia"/>
          <w:sz w:val="32"/>
          <w:szCs w:val="32"/>
        </w:rPr>
        <w:t>1</w:t>
      </w:r>
      <w:r>
        <w:rPr>
          <w:rFonts w:ascii="方正小标宋简体" w:eastAsia="方正小标宋简体" w:hAnsi="仿宋" w:hint="eastAsia"/>
          <w:sz w:val="32"/>
          <w:szCs w:val="32"/>
        </w:rPr>
        <w:t>年度优秀毕业生候选人事迹介绍撰写要求</w:t>
      </w:r>
    </w:p>
    <w:p w:rsidR="00DD279C" w:rsidRDefault="00DD279C">
      <w:pPr>
        <w:spacing w:line="600" w:lineRule="exact"/>
        <w:jc w:val="center"/>
        <w:rPr>
          <w:rFonts w:ascii="仿宋" w:eastAsia="仿宋" w:hAnsi="仿宋"/>
          <w:sz w:val="32"/>
          <w:szCs w:val="32"/>
        </w:rPr>
      </w:pPr>
    </w:p>
    <w:p w:rsidR="00DD279C" w:rsidRDefault="0026353B">
      <w:p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一、优秀毕业生候选人事迹介绍要由所在</w:t>
      </w:r>
      <w:r w:rsidR="006A5843">
        <w:rPr>
          <w:rFonts w:ascii="仿宋_GB2312" w:eastAsia="仿宋_GB2312" w:hAnsi="仿宋" w:hint="eastAsia"/>
          <w:kern w:val="0"/>
          <w:sz w:val="32"/>
          <w:szCs w:val="32"/>
        </w:rPr>
        <w:t>教学点</w:t>
      </w:r>
      <w:r>
        <w:rPr>
          <w:rFonts w:ascii="仿宋_GB2312" w:eastAsia="仿宋_GB2312" w:hAnsi="仿宋" w:hint="eastAsia"/>
          <w:kern w:val="0"/>
          <w:sz w:val="32"/>
          <w:szCs w:val="32"/>
        </w:rPr>
        <w:t>据实撰写，分部、相关学院审核,并分别加盖单位公章。</w:t>
      </w:r>
    </w:p>
    <w:p w:rsidR="00DD279C" w:rsidRDefault="0026353B">
      <w:p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二、事迹介绍要求采用小四号宋体字，用A4纸打印。</w:t>
      </w:r>
    </w:p>
    <w:p w:rsidR="00DD279C" w:rsidRDefault="0026353B">
      <w:p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三、事迹介绍要求应实事求是，杜绝套话、空话，篇幅在1500-2000 字，主要包括以下内容：</w:t>
      </w:r>
    </w:p>
    <w:p w:rsidR="00DD279C" w:rsidRDefault="0026353B">
      <w:p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（一）基本信息</w:t>
      </w:r>
    </w:p>
    <w:p w:rsidR="00DD279C" w:rsidRDefault="0026353B">
      <w:p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姓名，性别，出生年月，工作单位，职务，职称，何时进入开放教育何专业学习等。</w:t>
      </w:r>
    </w:p>
    <w:p w:rsidR="00DD279C" w:rsidRDefault="0026353B">
      <w:p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（二）</w:t>
      </w:r>
      <w:r w:rsidR="001A6D09">
        <w:rPr>
          <w:rFonts w:ascii="仿宋_GB2312" w:eastAsia="仿宋_GB2312" w:hAnsi="仿宋" w:hint="eastAsia"/>
          <w:kern w:val="0"/>
          <w:sz w:val="32"/>
          <w:szCs w:val="32"/>
        </w:rPr>
        <w:t>总体概述</w:t>
      </w:r>
    </w:p>
    <w:p w:rsidR="00DD279C" w:rsidRDefault="0026353B">
      <w:p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概括描述在读期间或毕业后学习与工作的突出表现，以及所获奖励情况，字数不少于200字。</w:t>
      </w:r>
    </w:p>
    <w:p w:rsidR="00DD279C" w:rsidRDefault="0026353B">
      <w:p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（三）详细事迹</w:t>
      </w:r>
    </w:p>
    <w:p w:rsidR="00DD279C" w:rsidRDefault="001A6D09">
      <w:p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重点介绍在读期间及毕业后的学习情况，学习对职业发展的影响和工作中的主要业绩，以及参加学校和社会活动的情况</w:t>
      </w:r>
      <w:r w:rsidR="0026353B">
        <w:rPr>
          <w:rFonts w:ascii="仿宋_GB2312" w:eastAsia="仿宋_GB2312" w:hAnsi="仿宋" w:hint="eastAsia"/>
          <w:kern w:val="0"/>
          <w:sz w:val="32"/>
          <w:szCs w:val="32"/>
        </w:rPr>
        <w:t>。</w:t>
      </w:r>
    </w:p>
    <w:p w:rsidR="00DD279C" w:rsidRDefault="00DD279C">
      <w:pPr>
        <w:spacing w:line="600" w:lineRule="exact"/>
        <w:ind w:firstLineChars="200" w:firstLine="420"/>
        <w:rPr>
          <w:rFonts w:ascii="仿宋_GB2312" w:eastAsia="仿宋_GB2312" w:hAnsi="仿宋"/>
          <w:kern w:val="0"/>
        </w:rPr>
      </w:pPr>
    </w:p>
    <w:p w:rsidR="00DD279C" w:rsidRDefault="00DD279C">
      <w:pPr>
        <w:spacing w:line="600" w:lineRule="exact"/>
        <w:ind w:firstLineChars="200" w:firstLine="420"/>
        <w:rPr>
          <w:rFonts w:ascii="仿宋" w:eastAsia="仿宋" w:hAnsi="仿宋"/>
          <w:kern w:val="0"/>
        </w:rPr>
      </w:pPr>
    </w:p>
    <w:p w:rsidR="00DD279C" w:rsidRDefault="00DD279C">
      <w:pPr>
        <w:spacing w:line="600" w:lineRule="exact"/>
        <w:ind w:firstLineChars="200" w:firstLine="420"/>
        <w:rPr>
          <w:rFonts w:ascii="仿宋" w:eastAsia="仿宋" w:hAnsi="仿宋"/>
          <w:kern w:val="0"/>
        </w:rPr>
      </w:pPr>
    </w:p>
    <w:p w:rsidR="00DD279C" w:rsidRDefault="00DD279C">
      <w:pPr>
        <w:spacing w:line="600" w:lineRule="exact"/>
        <w:ind w:firstLineChars="200" w:firstLine="420"/>
        <w:rPr>
          <w:rFonts w:ascii="仿宋" w:eastAsia="仿宋" w:hAnsi="仿宋"/>
          <w:kern w:val="0"/>
        </w:rPr>
      </w:pPr>
    </w:p>
    <w:p w:rsidR="00DD279C" w:rsidRDefault="00DD279C">
      <w:pPr>
        <w:spacing w:line="600" w:lineRule="exact"/>
        <w:ind w:firstLineChars="200" w:firstLine="420"/>
        <w:rPr>
          <w:rFonts w:ascii="仿宋" w:eastAsia="仿宋" w:hAnsi="仿宋"/>
          <w:kern w:val="0"/>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880"/>
        <w:rPr>
          <w:rFonts w:ascii="宋体"/>
          <w:sz w:val="44"/>
          <w:szCs w:val="44"/>
        </w:rPr>
      </w:pPr>
      <w:bookmarkStart w:id="0" w:name="_GoBack"/>
      <w:bookmarkEnd w:id="0"/>
    </w:p>
    <w:p w:rsidR="00DD279C" w:rsidRDefault="00DD279C">
      <w:pPr>
        <w:spacing w:line="600" w:lineRule="exact"/>
        <w:ind w:firstLineChars="200" w:firstLine="880"/>
        <w:rPr>
          <w:rFonts w:ascii="宋体"/>
          <w:sz w:val="44"/>
          <w:szCs w:val="44"/>
        </w:rPr>
      </w:pPr>
    </w:p>
    <w:p w:rsidR="00DD279C" w:rsidRDefault="00DD279C">
      <w:pPr>
        <w:spacing w:line="600" w:lineRule="exact"/>
        <w:ind w:firstLineChars="200" w:firstLine="560"/>
        <w:rPr>
          <w:rFonts w:ascii="仿宋" w:eastAsia="仿宋" w:hAnsi="仿宋"/>
          <w:sz w:val="28"/>
          <w:szCs w:val="28"/>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DD279C">
        <w:tc>
          <w:tcPr>
            <w:tcW w:w="9060" w:type="dxa"/>
            <w:tcBorders>
              <w:left w:val="nil"/>
              <w:right w:val="nil"/>
            </w:tcBorders>
          </w:tcPr>
          <w:p w:rsidR="00DD279C" w:rsidRDefault="0026353B" w:rsidP="0028473F">
            <w:pPr>
              <w:spacing w:line="600" w:lineRule="exact"/>
              <w:ind w:firstLineChars="50" w:firstLine="140"/>
              <w:rPr>
                <w:rFonts w:ascii="仿宋" w:eastAsia="仿宋" w:hAnsi="仿宋"/>
                <w:sz w:val="28"/>
                <w:szCs w:val="28"/>
              </w:rPr>
            </w:pPr>
            <w:r>
              <w:rPr>
                <w:rFonts w:ascii="仿宋" w:eastAsia="仿宋" w:hAnsi="仿宋" w:hint="eastAsia"/>
                <w:sz w:val="28"/>
                <w:szCs w:val="28"/>
              </w:rPr>
              <w:t>河北</w:t>
            </w:r>
            <w:r w:rsidR="0028473F">
              <w:rPr>
                <w:rFonts w:ascii="仿宋" w:eastAsia="仿宋" w:hAnsi="仿宋" w:hint="eastAsia"/>
                <w:sz w:val="28"/>
                <w:szCs w:val="28"/>
              </w:rPr>
              <w:t>开放</w:t>
            </w:r>
            <w:r>
              <w:rPr>
                <w:rFonts w:ascii="仿宋" w:eastAsia="仿宋" w:hAnsi="仿宋" w:hint="eastAsia"/>
                <w:sz w:val="28"/>
                <w:szCs w:val="28"/>
              </w:rPr>
              <w:t>大学</w:t>
            </w:r>
            <w:r>
              <w:rPr>
                <w:rFonts w:ascii="仿宋" w:eastAsia="仿宋" w:hAnsi="仿宋"/>
                <w:sz w:val="28"/>
                <w:szCs w:val="28"/>
              </w:rPr>
              <w:t xml:space="preserve">                         20</w:t>
            </w:r>
            <w:r w:rsidR="00467770">
              <w:rPr>
                <w:rFonts w:ascii="仿宋" w:eastAsia="仿宋" w:hAnsi="仿宋" w:hint="eastAsia"/>
                <w:sz w:val="28"/>
                <w:szCs w:val="28"/>
              </w:rPr>
              <w:t>2</w:t>
            </w:r>
            <w:r w:rsidR="0028473F">
              <w:rPr>
                <w:rFonts w:ascii="仿宋" w:eastAsia="仿宋" w:hAnsi="仿宋" w:hint="eastAsia"/>
                <w:sz w:val="28"/>
                <w:szCs w:val="28"/>
              </w:rPr>
              <w:t>1</w:t>
            </w:r>
            <w:r>
              <w:rPr>
                <w:rFonts w:ascii="仿宋" w:eastAsia="仿宋" w:hAnsi="仿宋" w:hint="eastAsia"/>
                <w:sz w:val="28"/>
                <w:szCs w:val="28"/>
              </w:rPr>
              <w:t>年1</w:t>
            </w:r>
            <w:r w:rsidR="00467770">
              <w:rPr>
                <w:rFonts w:ascii="仿宋" w:eastAsia="仿宋" w:hAnsi="仿宋" w:hint="eastAsia"/>
                <w:sz w:val="28"/>
                <w:szCs w:val="28"/>
              </w:rPr>
              <w:t>0</w:t>
            </w:r>
            <w:r>
              <w:rPr>
                <w:rFonts w:ascii="仿宋" w:eastAsia="仿宋" w:hAnsi="仿宋" w:hint="eastAsia"/>
                <w:sz w:val="28"/>
                <w:szCs w:val="28"/>
              </w:rPr>
              <w:t>月</w:t>
            </w:r>
            <w:r w:rsidR="00467770">
              <w:rPr>
                <w:rFonts w:ascii="仿宋" w:eastAsia="仿宋" w:hAnsi="仿宋" w:hint="eastAsia"/>
                <w:sz w:val="28"/>
                <w:szCs w:val="28"/>
              </w:rPr>
              <w:t>2</w:t>
            </w:r>
            <w:r w:rsidR="0028473F">
              <w:rPr>
                <w:rFonts w:ascii="仿宋" w:eastAsia="仿宋" w:hAnsi="仿宋" w:hint="eastAsia"/>
                <w:sz w:val="28"/>
                <w:szCs w:val="28"/>
              </w:rPr>
              <w:t>0</w:t>
            </w:r>
            <w:r>
              <w:rPr>
                <w:rFonts w:ascii="仿宋" w:eastAsia="仿宋" w:hAnsi="仿宋" w:hint="eastAsia"/>
                <w:sz w:val="28"/>
                <w:szCs w:val="28"/>
              </w:rPr>
              <w:t>日印发</w:t>
            </w:r>
          </w:p>
        </w:tc>
      </w:tr>
    </w:tbl>
    <w:p w:rsidR="00DD279C" w:rsidRDefault="00DD279C">
      <w:pPr>
        <w:spacing w:line="600" w:lineRule="exact"/>
        <w:ind w:firstLineChars="200" w:firstLine="420"/>
        <w:rPr>
          <w:rFonts w:ascii="仿宋" w:eastAsia="仿宋" w:hAnsi="仿宋"/>
          <w:kern w:val="0"/>
        </w:rPr>
      </w:pPr>
    </w:p>
    <w:sectPr w:rsidR="00DD279C" w:rsidSect="00DD279C">
      <w:headerReference w:type="even" r:id="rId13"/>
      <w:headerReference w:type="default" r:id="rId14"/>
      <w:footerReference w:type="even" r:id="rId15"/>
      <w:footerReference w:type="default" r:id="rId16"/>
      <w:headerReference w:type="first" r:id="rId17"/>
      <w:footerReference w:type="first" r:id="rId18"/>
      <w:pgSz w:w="11906" w:h="16838"/>
      <w:pgMar w:top="1440" w:right="1400" w:bottom="1440" w:left="1620" w:header="851" w:footer="992" w:gutter="0"/>
      <w:cols w:space="425"/>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F74B54" w15:done="0"/>
  <w15:commentEx w15:paraId="72086725" w15:done="0"/>
  <w15:commentEx w15:paraId="1520610E" w15:done="0"/>
  <w15:commentEx w15:paraId="233724EB" w15:done="0"/>
  <w15:commentEx w15:paraId="2EB34A38" w15:done="0"/>
  <w15:commentEx w15:paraId="7471773A" w15:done="0"/>
  <w15:commentEx w15:paraId="0A360E57" w15:done="0"/>
  <w15:commentEx w15:paraId="55857F52" w15:done="0"/>
  <w15:commentEx w15:paraId="36232347" w15:done="0"/>
  <w15:commentEx w15:paraId="69DB0196" w15:done="0"/>
  <w15:commentEx w15:paraId="1B3B0D22" w15:done="0"/>
  <w15:commentEx w15:paraId="5B642490" w15:done="0"/>
  <w15:commentEx w15:paraId="071E3564" w15:done="0"/>
  <w15:commentEx w15:paraId="59D12134" w15:done="0"/>
  <w15:commentEx w15:paraId="45193D4C" w15:done="0"/>
  <w15:commentEx w15:paraId="1A0348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8CC" w:rsidRDefault="001C38CC" w:rsidP="00DD279C">
      <w:r>
        <w:separator/>
      </w:r>
    </w:p>
  </w:endnote>
  <w:endnote w:type="continuationSeparator" w:id="0">
    <w:p w:rsidR="001C38CC" w:rsidRDefault="001C38CC" w:rsidP="00DD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9C" w:rsidRDefault="00DD279C">
    <w:pPr>
      <w:pStyle w:val="a8"/>
      <w:framePr w:wrap="around" w:vAnchor="text" w:hAnchor="margin" w:xAlign="center" w:y="1"/>
      <w:rPr>
        <w:rStyle w:val="ac"/>
      </w:rPr>
    </w:pPr>
    <w:r>
      <w:rPr>
        <w:rStyle w:val="ac"/>
      </w:rPr>
      <w:fldChar w:fldCharType="begin"/>
    </w:r>
    <w:r w:rsidR="0026353B">
      <w:rPr>
        <w:rStyle w:val="ac"/>
      </w:rPr>
      <w:instrText xml:space="preserve">PAGE  </w:instrText>
    </w:r>
    <w:r>
      <w:rPr>
        <w:rStyle w:val="ac"/>
      </w:rPr>
      <w:fldChar w:fldCharType="end"/>
    </w:r>
  </w:p>
  <w:p w:rsidR="00DD279C" w:rsidRDefault="00DD279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9C" w:rsidRDefault="00DD279C">
    <w:pPr>
      <w:pStyle w:val="a8"/>
      <w:framePr w:wrap="around" w:vAnchor="text" w:hAnchor="margin" w:xAlign="center" w:y="1"/>
      <w:rPr>
        <w:rStyle w:val="ac"/>
        <w:rFonts w:ascii="宋体" w:hAnsi="宋体"/>
      </w:rPr>
    </w:pPr>
    <w:r>
      <w:rPr>
        <w:rStyle w:val="ac"/>
        <w:rFonts w:ascii="宋体" w:hAnsi="宋体"/>
      </w:rPr>
      <w:fldChar w:fldCharType="begin"/>
    </w:r>
    <w:r w:rsidR="0026353B">
      <w:rPr>
        <w:rStyle w:val="ac"/>
        <w:rFonts w:ascii="宋体" w:hAnsi="宋体"/>
      </w:rPr>
      <w:instrText xml:space="preserve">PAGE  </w:instrText>
    </w:r>
    <w:r>
      <w:rPr>
        <w:rStyle w:val="ac"/>
        <w:rFonts w:ascii="宋体" w:hAnsi="宋体"/>
      </w:rPr>
      <w:fldChar w:fldCharType="separate"/>
    </w:r>
    <w:r w:rsidR="0028473F">
      <w:rPr>
        <w:rStyle w:val="ac"/>
        <w:rFonts w:ascii="宋体" w:hAnsi="宋体"/>
        <w:noProof/>
      </w:rPr>
      <w:t>2</w:t>
    </w:r>
    <w:r>
      <w:rPr>
        <w:rStyle w:val="ac"/>
        <w:rFonts w:ascii="宋体" w:hAnsi="宋体"/>
      </w:rPr>
      <w:fldChar w:fldCharType="end"/>
    </w:r>
  </w:p>
  <w:p w:rsidR="00DD279C" w:rsidRDefault="00DD279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9C" w:rsidRDefault="00DD279C">
    <w:pPr>
      <w:pStyle w:val="a8"/>
      <w:framePr w:wrap="around" w:vAnchor="text" w:hAnchor="margin" w:xAlign="center" w:y="1"/>
      <w:rPr>
        <w:rStyle w:val="ac"/>
      </w:rPr>
    </w:pPr>
    <w:r>
      <w:rPr>
        <w:rStyle w:val="ac"/>
      </w:rPr>
      <w:fldChar w:fldCharType="begin"/>
    </w:r>
    <w:r w:rsidR="0026353B">
      <w:rPr>
        <w:rStyle w:val="ac"/>
      </w:rPr>
      <w:instrText xml:space="preserve">PAGE  </w:instrText>
    </w:r>
    <w:r>
      <w:rPr>
        <w:rStyle w:val="ac"/>
      </w:rPr>
      <w:fldChar w:fldCharType="end"/>
    </w:r>
  </w:p>
  <w:p w:rsidR="00DD279C" w:rsidRDefault="00DD279C">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9C" w:rsidRDefault="00DD279C">
    <w:pPr>
      <w:pStyle w:val="a8"/>
      <w:framePr w:wrap="around" w:vAnchor="text" w:hAnchor="margin" w:xAlign="center" w:y="1"/>
      <w:rPr>
        <w:rStyle w:val="ac"/>
      </w:rPr>
    </w:pPr>
    <w:r>
      <w:rPr>
        <w:rStyle w:val="ac"/>
      </w:rPr>
      <w:fldChar w:fldCharType="begin"/>
    </w:r>
    <w:r w:rsidR="0026353B">
      <w:rPr>
        <w:rStyle w:val="ac"/>
      </w:rPr>
      <w:instrText xml:space="preserve">PAGE  </w:instrText>
    </w:r>
    <w:r>
      <w:rPr>
        <w:rStyle w:val="ac"/>
      </w:rPr>
      <w:fldChar w:fldCharType="separate"/>
    </w:r>
    <w:r w:rsidR="0028473F">
      <w:rPr>
        <w:rStyle w:val="ac"/>
        <w:noProof/>
      </w:rPr>
      <w:t>11</w:t>
    </w:r>
    <w:r>
      <w:rPr>
        <w:rStyle w:val="ac"/>
      </w:rPr>
      <w:fldChar w:fldCharType="end"/>
    </w:r>
  </w:p>
  <w:p w:rsidR="00DD279C" w:rsidRDefault="00DD279C">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9C" w:rsidRDefault="00DD27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8CC" w:rsidRDefault="001C38CC" w:rsidP="00DD279C">
      <w:r>
        <w:separator/>
      </w:r>
    </w:p>
  </w:footnote>
  <w:footnote w:type="continuationSeparator" w:id="0">
    <w:p w:rsidR="001C38CC" w:rsidRDefault="001C38CC" w:rsidP="00DD2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9C" w:rsidRDefault="00DD279C">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9C" w:rsidRDefault="00DD279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9C" w:rsidRDefault="00DD279C">
    <w:pPr>
      <w:pStyle w:val="a9"/>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9C" w:rsidRDefault="00DD27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744"/>
    <w:multiLevelType w:val="multilevel"/>
    <w:tmpl w:val="06D25744"/>
    <w:lvl w:ilvl="0">
      <w:start w:val="1"/>
      <w:numFmt w:val="japaneseCounting"/>
      <w:lvlText w:val="（%1）"/>
      <w:lvlJc w:val="left"/>
      <w:pPr>
        <w:ind w:left="0" w:firstLine="480"/>
      </w:pPr>
      <w:rPr>
        <w:rFonts w:ascii="仿宋" w:eastAsia="仿宋" w:hAnsi="仿宋"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EFC5CD7"/>
    <w:multiLevelType w:val="multilevel"/>
    <w:tmpl w:val="1EFC5CD7"/>
    <w:lvl w:ilvl="0">
      <w:start w:val="1"/>
      <w:numFmt w:val="japaneseCounting"/>
      <w:lvlText w:val="（%1）"/>
      <w:lvlJc w:val="left"/>
      <w:pPr>
        <w:ind w:left="0" w:firstLine="48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22277906"/>
    <w:multiLevelType w:val="multilevel"/>
    <w:tmpl w:val="22277906"/>
    <w:lvl w:ilvl="0">
      <w:start w:val="1"/>
      <w:numFmt w:val="japaneseCounting"/>
      <w:lvlText w:val="%1、"/>
      <w:lvlJc w:val="left"/>
      <w:pPr>
        <w:ind w:left="1334" w:hanging="720"/>
      </w:pPr>
      <w:rPr>
        <w:rFonts w:hint="default"/>
      </w:rPr>
    </w:lvl>
    <w:lvl w:ilvl="1">
      <w:start w:val="1"/>
      <w:numFmt w:val="lowerLetter"/>
      <w:lvlText w:val="%2)"/>
      <w:lvlJc w:val="left"/>
      <w:pPr>
        <w:ind w:left="1454" w:hanging="420"/>
      </w:pPr>
    </w:lvl>
    <w:lvl w:ilvl="2">
      <w:start w:val="1"/>
      <w:numFmt w:val="lowerRoman"/>
      <w:lvlText w:val="%3."/>
      <w:lvlJc w:val="right"/>
      <w:pPr>
        <w:ind w:left="1874" w:hanging="420"/>
      </w:pPr>
    </w:lvl>
    <w:lvl w:ilvl="3">
      <w:start w:val="1"/>
      <w:numFmt w:val="decimal"/>
      <w:lvlText w:val="%4."/>
      <w:lvlJc w:val="left"/>
      <w:pPr>
        <w:ind w:left="2294" w:hanging="420"/>
      </w:pPr>
    </w:lvl>
    <w:lvl w:ilvl="4">
      <w:start w:val="1"/>
      <w:numFmt w:val="lowerLetter"/>
      <w:lvlText w:val="%5)"/>
      <w:lvlJc w:val="left"/>
      <w:pPr>
        <w:ind w:left="2714" w:hanging="420"/>
      </w:pPr>
    </w:lvl>
    <w:lvl w:ilvl="5">
      <w:start w:val="1"/>
      <w:numFmt w:val="lowerRoman"/>
      <w:lvlText w:val="%6."/>
      <w:lvlJc w:val="right"/>
      <w:pPr>
        <w:ind w:left="3134" w:hanging="420"/>
      </w:pPr>
    </w:lvl>
    <w:lvl w:ilvl="6">
      <w:start w:val="1"/>
      <w:numFmt w:val="decimal"/>
      <w:lvlText w:val="%7."/>
      <w:lvlJc w:val="left"/>
      <w:pPr>
        <w:ind w:left="3554" w:hanging="420"/>
      </w:pPr>
    </w:lvl>
    <w:lvl w:ilvl="7">
      <w:start w:val="1"/>
      <w:numFmt w:val="lowerLetter"/>
      <w:lvlText w:val="%8)"/>
      <w:lvlJc w:val="left"/>
      <w:pPr>
        <w:ind w:left="3974" w:hanging="420"/>
      </w:pPr>
    </w:lvl>
    <w:lvl w:ilvl="8">
      <w:start w:val="1"/>
      <w:numFmt w:val="lowerRoman"/>
      <w:lvlText w:val="%9."/>
      <w:lvlJc w:val="right"/>
      <w:pPr>
        <w:ind w:left="4394" w:hanging="420"/>
      </w:pPr>
    </w:lvl>
  </w:abstractNum>
  <w:abstractNum w:abstractNumId="3">
    <w:nsid w:val="3E9529DD"/>
    <w:multiLevelType w:val="multilevel"/>
    <w:tmpl w:val="3E9529D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7FEB2F2E"/>
    <w:multiLevelType w:val="multilevel"/>
    <w:tmpl w:val="7FEB2F2E"/>
    <w:lvl w:ilvl="0">
      <w:start w:val="1"/>
      <w:numFmt w:val="japaneseCounting"/>
      <w:lvlText w:val="（%1）"/>
      <w:lvlJc w:val="left"/>
      <w:pPr>
        <w:ind w:left="0" w:firstLine="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ofo">
    <w15:presenceInfo w15:providerId="WPS Office" w15:userId="2291669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03"/>
    <w:rsid w:val="000014CE"/>
    <w:rsid w:val="00002A9F"/>
    <w:rsid w:val="000050B4"/>
    <w:rsid w:val="00007A6A"/>
    <w:rsid w:val="00015937"/>
    <w:rsid w:val="00025EFE"/>
    <w:rsid w:val="00034DDD"/>
    <w:rsid w:val="000363EA"/>
    <w:rsid w:val="00051101"/>
    <w:rsid w:val="00054F63"/>
    <w:rsid w:val="0005629C"/>
    <w:rsid w:val="00064448"/>
    <w:rsid w:val="000714DD"/>
    <w:rsid w:val="00073910"/>
    <w:rsid w:val="0008762F"/>
    <w:rsid w:val="000947E5"/>
    <w:rsid w:val="000A4DC5"/>
    <w:rsid w:val="000B62EF"/>
    <w:rsid w:val="000C1247"/>
    <w:rsid w:val="000C34B7"/>
    <w:rsid w:val="000C5403"/>
    <w:rsid w:val="000C58B5"/>
    <w:rsid w:val="000C5F9F"/>
    <w:rsid w:val="000C6918"/>
    <w:rsid w:val="000C74AE"/>
    <w:rsid w:val="000D32F6"/>
    <w:rsid w:val="000D4921"/>
    <w:rsid w:val="000D66F0"/>
    <w:rsid w:val="000E2D6E"/>
    <w:rsid w:val="000E3975"/>
    <w:rsid w:val="000E53DA"/>
    <w:rsid w:val="000E7A5A"/>
    <w:rsid w:val="000F080F"/>
    <w:rsid w:val="000F4052"/>
    <w:rsid w:val="000F5A5C"/>
    <w:rsid w:val="00105E89"/>
    <w:rsid w:val="001106F7"/>
    <w:rsid w:val="00155BC4"/>
    <w:rsid w:val="00156750"/>
    <w:rsid w:val="0015731A"/>
    <w:rsid w:val="00160C61"/>
    <w:rsid w:val="001644E1"/>
    <w:rsid w:val="00181803"/>
    <w:rsid w:val="00184C21"/>
    <w:rsid w:val="0019590B"/>
    <w:rsid w:val="001A6C35"/>
    <w:rsid w:val="001A6D09"/>
    <w:rsid w:val="001B5911"/>
    <w:rsid w:val="001C38CC"/>
    <w:rsid w:val="001C5173"/>
    <w:rsid w:val="001C6E23"/>
    <w:rsid w:val="001D182A"/>
    <w:rsid w:val="001D2109"/>
    <w:rsid w:val="001D6BB9"/>
    <w:rsid w:val="001E6134"/>
    <w:rsid w:val="001F5135"/>
    <w:rsid w:val="001F7712"/>
    <w:rsid w:val="002008BF"/>
    <w:rsid w:val="00210258"/>
    <w:rsid w:val="00214129"/>
    <w:rsid w:val="00214F8C"/>
    <w:rsid w:val="00217516"/>
    <w:rsid w:val="00222F68"/>
    <w:rsid w:val="0022702A"/>
    <w:rsid w:val="00255EF0"/>
    <w:rsid w:val="002620FA"/>
    <w:rsid w:val="00262639"/>
    <w:rsid w:val="0026353B"/>
    <w:rsid w:val="00272FD1"/>
    <w:rsid w:val="00274E6E"/>
    <w:rsid w:val="00274EB8"/>
    <w:rsid w:val="002810BE"/>
    <w:rsid w:val="0028473F"/>
    <w:rsid w:val="00285B4D"/>
    <w:rsid w:val="00292216"/>
    <w:rsid w:val="002970FB"/>
    <w:rsid w:val="002A27A9"/>
    <w:rsid w:val="002A4D8C"/>
    <w:rsid w:val="002A5FB4"/>
    <w:rsid w:val="002B55A3"/>
    <w:rsid w:val="002B72C7"/>
    <w:rsid w:val="002B7808"/>
    <w:rsid w:val="002C004B"/>
    <w:rsid w:val="002C1AB3"/>
    <w:rsid w:val="002C280E"/>
    <w:rsid w:val="002C362A"/>
    <w:rsid w:val="002C76D8"/>
    <w:rsid w:val="002D52F9"/>
    <w:rsid w:val="002D5CFD"/>
    <w:rsid w:val="002E34F7"/>
    <w:rsid w:val="002F02A8"/>
    <w:rsid w:val="002F0827"/>
    <w:rsid w:val="002F6E1D"/>
    <w:rsid w:val="002F7530"/>
    <w:rsid w:val="00307F27"/>
    <w:rsid w:val="00314DEB"/>
    <w:rsid w:val="003257EE"/>
    <w:rsid w:val="00326B80"/>
    <w:rsid w:val="0034289B"/>
    <w:rsid w:val="00361AB1"/>
    <w:rsid w:val="00361EDF"/>
    <w:rsid w:val="0036439D"/>
    <w:rsid w:val="00364C54"/>
    <w:rsid w:val="00367F40"/>
    <w:rsid w:val="00370C14"/>
    <w:rsid w:val="00371432"/>
    <w:rsid w:val="00374697"/>
    <w:rsid w:val="003746AB"/>
    <w:rsid w:val="003774B3"/>
    <w:rsid w:val="00384330"/>
    <w:rsid w:val="0038592D"/>
    <w:rsid w:val="00390621"/>
    <w:rsid w:val="00390A88"/>
    <w:rsid w:val="0039540E"/>
    <w:rsid w:val="003A6719"/>
    <w:rsid w:val="003A6B23"/>
    <w:rsid w:val="003C52D2"/>
    <w:rsid w:val="003C6ADE"/>
    <w:rsid w:val="003D7CD0"/>
    <w:rsid w:val="003E12E5"/>
    <w:rsid w:val="003F18D6"/>
    <w:rsid w:val="003F1BAB"/>
    <w:rsid w:val="003F527B"/>
    <w:rsid w:val="004024EF"/>
    <w:rsid w:val="00402A00"/>
    <w:rsid w:val="00404D82"/>
    <w:rsid w:val="00410BFF"/>
    <w:rsid w:val="00411F27"/>
    <w:rsid w:val="00417056"/>
    <w:rsid w:val="00422EFA"/>
    <w:rsid w:val="00434F1A"/>
    <w:rsid w:val="00437BE4"/>
    <w:rsid w:val="00441AE4"/>
    <w:rsid w:val="00443041"/>
    <w:rsid w:val="00447D59"/>
    <w:rsid w:val="00451821"/>
    <w:rsid w:val="004525E1"/>
    <w:rsid w:val="00457875"/>
    <w:rsid w:val="004604C2"/>
    <w:rsid w:val="00461E0D"/>
    <w:rsid w:val="004651BF"/>
    <w:rsid w:val="00467770"/>
    <w:rsid w:val="00470BAA"/>
    <w:rsid w:val="004827B3"/>
    <w:rsid w:val="004A6869"/>
    <w:rsid w:val="004A6C89"/>
    <w:rsid w:val="004B1833"/>
    <w:rsid w:val="004B1A6E"/>
    <w:rsid w:val="004B2566"/>
    <w:rsid w:val="004B6AB1"/>
    <w:rsid w:val="004C507E"/>
    <w:rsid w:val="004D2001"/>
    <w:rsid w:val="004D2968"/>
    <w:rsid w:val="004D45AC"/>
    <w:rsid w:val="004D6FB6"/>
    <w:rsid w:val="004E2580"/>
    <w:rsid w:val="004F1643"/>
    <w:rsid w:val="004F2A91"/>
    <w:rsid w:val="004F2D69"/>
    <w:rsid w:val="004F3F55"/>
    <w:rsid w:val="0050012C"/>
    <w:rsid w:val="00511B12"/>
    <w:rsid w:val="00524415"/>
    <w:rsid w:val="00524C27"/>
    <w:rsid w:val="0052784D"/>
    <w:rsid w:val="00532823"/>
    <w:rsid w:val="0053429B"/>
    <w:rsid w:val="00540F3A"/>
    <w:rsid w:val="005468EE"/>
    <w:rsid w:val="00550C8A"/>
    <w:rsid w:val="00556643"/>
    <w:rsid w:val="005638A0"/>
    <w:rsid w:val="005736E0"/>
    <w:rsid w:val="0058048B"/>
    <w:rsid w:val="005806CC"/>
    <w:rsid w:val="00583BB4"/>
    <w:rsid w:val="005929F4"/>
    <w:rsid w:val="00592DB0"/>
    <w:rsid w:val="00592EFB"/>
    <w:rsid w:val="00595548"/>
    <w:rsid w:val="005A29A6"/>
    <w:rsid w:val="005B1311"/>
    <w:rsid w:val="005B3CBF"/>
    <w:rsid w:val="005B3FCF"/>
    <w:rsid w:val="005C44E2"/>
    <w:rsid w:val="005C5264"/>
    <w:rsid w:val="005C7B1D"/>
    <w:rsid w:val="005D3522"/>
    <w:rsid w:val="005E273E"/>
    <w:rsid w:val="005E69A1"/>
    <w:rsid w:val="005F60F5"/>
    <w:rsid w:val="0060649B"/>
    <w:rsid w:val="0062569E"/>
    <w:rsid w:val="00640034"/>
    <w:rsid w:val="00642FAA"/>
    <w:rsid w:val="00647525"/>
    <w:rsid w:val="006475D6"/>
    <w:rsid w:val="006525CD"/>
    <w:rsid w:val="0065299F"/>
    <w:rsid w:val="006605C6"/>
    <w:rsid w:val="00667926"/>
    <w:rsid w:val="00673EDD"/>
    <w:rsid w:val="0067667D"/>
    <w:rsid w:val="006829CF"/>
    <w:rsid w:val="00685B2A"/>
    <w:rsid w:val="00686340"/>
    <w:rsid w:val="006878BA"/>
    <w:rsid w:val="00694184"/>
    <w:rsid w:val="00694AC8"/>
    <w:rsid w:val="00696A22"/>
    <w:rsid w:val="006A0D0D"/>
    <w:rsid w:val="006A5843"/>
    <w:rsid w:val="006C1C6D"/>
    <w:rsid w:val="006C3A03"/>
    <w:rsid w:val="006D1BD4"/>
    <w:rsid w:val="006D50D0"/>
    <w:rsid w:val="006D7558"/>
    <w:rsid w:val="006E18B9"/>
    <w:rsid w:val="006F21A6"/>
    <w:rsid w:val="006F4318"/>
    <w:rsid w:val="006F7382"/>
    <w:rsid w:val="00701CE2"/>
    <w:rsid w:val="007044D2"/>
    <w:rsid w:val="007047D7"/>
    <w:rsid w:val="007055FF"/>
    <w:rsid w:val="007149A8"/>
    <w:rsid w:val="00721E57"/>
    <w:rsid w:val="00722E30"/>
    <w:rsid w:val="00733A17"/>
    <w:rsid w:val="00737EC4"/>
    <w:rsid w:val="007425DD"/>
    <w:rsid w:val="00751B88"/>
    <w:rsid w:val="00755602"/>
    <w:rsid w:val="00770470"/>
    <w:rsid w:val="00772509"/>
    <w:rsid w:val="00776246"/>
    <w:rsid w:val="0078082C"/>
    <w:rsid w:val="00784C4F"/>
    <w:rsid w:val="0079719A"/>
    <w:rsid w:val="007A218A"/>
    <w:rsid w:val="007A52E0"/>
    <w:rsid w:val="007B07FE"/>
    <w:rsid w:val="007B4235"/>
    <w:rsid w:val="007C013D"/>
    <w:rsid w:val="007C6A55"/>
    <w:rsid w:val="007C7D8D"/>
    <w:rsid w:val="007D32B6"/>
    <w:rsid w:val="007D4C67"/>
    <w:rsid w:val="007D615E"/>
    <w:rsid w:val="007F31AE"/>
    <w:rsid w:val="007F4560"/>
    <w:rsid w:val="007F5B10"/>
    <w:rsid w:val="00801859"/>
    <w:rsid w:val="00807863"/>
    <w:rsid w:val="008110B8"/>
    <w:rsid w:val="008267E7"/>
    <w:rsid w:val="00826FD4"/>
    <w:rsid w:val="00831284"/>
    <w:rsid w:val="00832444"/>
    <w:rsid w:val="00834C74"/>
    <w:rsid w:val="00834E30"/>
    <w:rsid w:val="0083796A"/>
    <w:rsid w:val="00840686"/>
    <w:rsid w:val="00861D30"/>
    <w:rsid w:val="008647E9"/>
    <w:rsid w:val="008664AE"/>
    <w:rsid w:val="008811CD"/>
    <w:rsid w:val="00884A2F"/>
    <w:rsid w:val="00887B99"/>
    <w:rsid w:val="00896F44"/>
    <w:rsid w:val="008A574B"/>
    <w:rsid w:val="008B0EE7"/>
    <w:rsid w:val="008B3984"/>
    <w:rsid w:val="008B6161"/>
    <w:rsid w:val="008C2732"/>
    <w:rsid w:val="008C6913"/>
    <w:rsid w:val="008D1598"/>
    <w:rsid w:val="008D4ECE"/>
    <w:rsid w:val="008D5178"/>
    <w:rsid w:val="008D6087"/>
    <w:rsid w:val="008E329D"/>
    <w:rsid w:val="008E3BB6"/>
    <w:rsid w:val="008F1CC8"/>
    <w:rsid w:val="008F3BE6"/>
    <w:rsid w:val="008F5168"/>
    <w:rsid w:val="00900398"/>
    <w:rsid w:val="00900BF5"/>
    <w:rsid w:val="00901F0A"/>
    <w:rsid w:val="00902837"/>
    <w:rsid w:val="00906D02"/>
    <w:rsid w:val="0091539F"/>
    <w:rsid w:val="009157FA"/>
    <w:rsid w:val="0092222F"/>
    <w:rsid w:val="0092415F"/>
    <w:rsid w:val="00924ECC"/>
    <w:rsid w:val="00927241"/>
    <w:rsid w:val="00930FB4"/>
    <w:rsid w:val="009366E7"/>
    <w:rsid w:val="00941039"/>
    <w:rsid w:val="00942341"/>
    <w:rsid w:val="00945AD3"/>
    <w:rsid w:val="00950942"/>
    <w:rsid w:val="009523D8"/>
    <w:rsid w:val="00963EEE"/>
    <w:rsid w:val="0096763D"/>
    <w:rsid w:val="009705A9"/>
    <w:rsid w:val="00972B45"/>
    <w:rsid w:val="00986547"/>
    <w:rsid w:val="00991448"/>
    <w:rsid w:val="009A790D"/>
    <w:rsid w:val="009B18F3"/>
    <w:rsid w:val="009B2BCA"/>
    <w:rsid w:val="009B6E85"/>
    <w:rsid w:val="009C6603"/>
    <w:rsid w:val="009D7C92"/>
    <w:rsid w:val="009E311D"/>
    <w:rsid w:val="009E5FDA"/>
    <w:rsid w:val="009F1AC4"/>
    <w:rsid w:val="00A0055C"/>
    <w:rsid w:val="00A027FE"/>
    <w:rsid w:val="00A04412"/>
    <w:rsid w:val="00A0733B"/>
    <w:rsid w:val="00A17B7D"/>
    <w:rsid w:val="00A324C2"/>
    <w:rsid w:val="00A33C12"/>
    <w:rsid w:val="00A36C29"/>
    <w:rsid w:val="00A44CAE"/>
    <w:rsid w:val="00A6360D"/>
    <w:rsid w:val="00A71FF0"/>
    <w:rsid w:val="00A83FCC"/>
    <w:rsid w:val="00A87556"/>
    <w:rsid w:val="00A93FB1"/>
    <w:rsid w:val="00A94519"/>
    <w:rsid w:val="00A9530E"/>
    <w:rsid w:val="00A97659"/>
    <w:rsid w:val="00AA1FF8"/>
    <w:rsid w:val="00AB4CEF"/>
    <w:rsid w:val="00AC4C95"/>
    <w:rsid w:val="00AC5D97"/>
    <w:rsid w:val="00AC5F15"/>
    <w:rsid w:val="00AC6A75"/>
    <w:rsid w:val="00AD70B4"/>
    <w:rsid w:val="00AE31CC"/>
    <w:rsid w:val="00AE49A1"/>
    <w:rsid w:val="00AF5661"/>
    <w:rsid w:val="00B01177"/>
    <w:rsid w:val="00B03485"/>
    <w:rsid w:val="00B328FE"/>
    <w:rsid w:val="00B36C66"/>
    <w:rsid w:val="00B41834"/>
    <w:rsid w:val="00B418EC"/>
    <w:rsid w:val="00B41B76"/>
    <w:rsid w:val="00B4761E"/>
    <w:rsid w:val="00B53D99"/>
    <w:rsid w:val="00B61C13"/>
    <w:rsid w:val="00B64644"/>
    <w:rsid w:val="00B700C0"/>
    <w:rsid w:val="00B81385"/>
    <w:rsid w:val="00B8143E"/>
    <w:rsid w:val="00B94E24"/>
    <w:rsid w:val="00BA539D"/>
    <w:rsid w:val="00BA669F"/>
    <w:rsid w:val="00BB2ED7"/>
    <w:rsid w:val="00BB5106"/>
    <w:rsid w:val="00BB6ABC"/>
    <w:rsid w:val="00BC37A3"/>
    <w:rsid w:val="00BC60FE"/>
    <w:rsid w:val="00BD3F6F"/>
    <w:rsid w:val="00BD4623"/>
    <w:rsid w:val="00BD7EAA"/>
    <w:rsid w:val="00BE16BD"/>
    <w:rsid w:val="00BE34BF"/>
    <w:rsid w:val="00BE4D0A"/>
    <w:rsid w:val="00BE6195"/>
    <w:rsid w:val="00BE7F08"/>
    <w:rsid w:val="00BF0CE5"/>
    <w:rsid w:val="00BF37CD"/>
    <w:rsid w:val="00BF3CB6"/>
    <w:rsid w:val="00C019E5"/>
    <w:rsid w:val="00C02D66"/>
    <w:rsid w:val="00C17DF7"/>
    <w:rsid w:val="00C21229"/>
    <w:rsid w:val="00C2424E"/>
    <w:rsid w:val="00C26A7C"/>
    <w:rsid w:val="00C451AD"/>
    <w:rsid w:val="00C65055"/>
    <w:rsid w:val="00C651B2"/>
    <w:rsid w:val="00C668A2"/>
    <w:rsid w:val="00C74C0F"/>
    <w:rsid w:val="00C81676"/>
    <w:rsid w:val="00C83C38"/>
    <w:rsid w:val="00C851D1"/>
    <w:rsid w:val="00C90EF3"/>
    <w:rsid w:val="00CA15AD"/>
    <w:rsid w:val="00CB2858"/>
    <w:rsid w:val="00CB6EC5"/>
    <w:rsid w:val="00CC2889"/>
    <w:rsid w:val="00CC7B5D"/>
    <w:rsid w:val="00CC7CEF"/>
    <w:rsid w:val="00CD373F"/>
    <w:rsid w:val="00CD735F"/>
    <w:rsid w:val="00CE07E5"/>
    <w:rsid w:val="00CE292C"/>
    <w:rsid w:val="00CF1B0B"/>
    <w:rsid w:val="00CF5821"/>
    <w:rsid w:val="00D13337"/>
    <w:rsid w:val="00D30E85"/>
    <w:rsid w:val="00D31638"/>
    <w:rsid w:val="00D3369F"/>
    <w:rsid w:val="00D34853"/>
    <w:rsid w:val="00D42702"/>
    <w:rsid w:val="00D45668"/>
    <w:rsid w:val="00D70A94"/>
    <w:rsid w:val="00D864F1"/>
    <w:rsid w:val="00D93F7D"/>
    <w:rsid w:val="00DA08A7"/>
    <w:rsid w:val="00DA4D2A"/>
    <w:rsid w:val="00DB515F"/>
    <w:rsid w:val="00DC42DB"/>
    <w:rsid w:val="00DC6143"/>
    <w:rsid w:val="00DD04B4"/>
    <w:rsid w:val="00DD279C"/>
    <w:rsid w:val="00DD6E0E"/>
    <w:rsid w:val="00DE1A80"/>
    <w:rsid w:val="00DE2500"/>
    <w:rsid w:val="00DE3016"/>
    <w:rsid w:val="00DE49F7"/>
    <w:rsid w:val="00DE5285"/>
    <w:rsid w:val="00DF1F01"/>
    <w:rsid w:val="00DF31C5"/>
    <w:rsid w:val="00E22DA2"/>
    <w:rsid w:val="00E26AD4"/>
    <w:rsid w:val="00E33FED"/>
    <w:rsid w:val="00E347BD"/>
    <w:rsid w:val="00E5777A"/>
    <w:rsid w:val="00E6215E"/>
    <w:rsid w:val="00E70047"/>
    <w:rsid w:val="00E71FF0"/>
    <w:rsid w:val="00E7588C"/>
    <w:rsid w:val="00E86A49"/>
    <w:rsid w:val="00E86E7C"/>
    <w:rsid w:val="00E9129C"/>
    <w:rsid w:val="00EA1950"/>
    <w:rsid w:val="00EA1BDD"/>
    <w:rsid w:val="00EA36EC"/>
    <w:rsid w:val="00EA3FA0"/>
    <w:rsid w:val="00EC31DA"/>
    <w:rsid w:val="00EC7466"/>
    <w:rsid w:val="00EE0847"/>
    <w:rsid w:val="00EE2567"/>
    <w:rsid w:val="00EE6957"/>
    <w:rsid w:val="00EF067B"/>
    <w:rsid w:val="00F01556"/>
    <w:rsid w:val="00F10002"/>
    <w:rsid w:val="00F11DD7"/>
    <w:rsid w:val="00F338D0"/>
    <w:rsid w:val="00F43EFC"/>
    <w:rsid w:val="00F4656A"/>
    <w:rsid w:val="00F46E23"/>
    <w:rsid w:val="00F55DE0"/>
    <w:rsid w:val="00F56A54"/>
    <w:rsid w:val="00F56BCF"/>
    <w:rsid w:val="00F73461"/>
    <w:rsid w:val="00F76175"/>
    <w:rsid w:val="00F812A5"/>
    <w:rsid w:val="00F8154C"/>
    <w:rsid w:val="00F81794"/>
    <w:rsid w:val="00F92594"/>
    <w:rsid w:val="00F94185"/>
    <w:rsid w:val="00FA1EED"/>
    <w:rsid w:val="00FA20E2"/>
    <w:rsid w:val="00FB1AEE"/>
    <w:rsid w:val="00FB552D"/>
    <w:rsid w:val="00FB686B"/>
    <w:rsid w:val="00FC712A"/>
    <w:rsid w:val="00FD4DCE"/>
    <w:rsid w:val="00FD5EF8"/>
    <w:rsid w:val="00FF0830"/>
    <w:rsid w:val="76A770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79C"/>
    <w:pPr>
      <w:widowControl w:val="0"/>
      <w:jc w:val="both"/>
    </w:pPr>
    <w:rPr>
      <w:kern w:val="2"/>
      <w:sz w:val="21"/>
      <w:szCs w:val="24"/>
    </w:rPr>
  </w:style>
  <w:style w:type="paragraph" w:styleId="3">
    <w:name w:val="heading 3"/>
    <w:basedOn w:val="a"/>
    <w:next w:val="a"/>
    <w:link w:val="3Char"/>
    <w:qFormat/>
    <w:rsid w:val="00DD27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DD279C"/>
    <w:pPr>
      <w:jc w:val="left"/>
    </w:pPr>
  </w:style>
  <w:style w:type="paragraph" w:styleId="a4">
    <w:name w:val="Body Text"/>
    <w:basedOn w:val="a"/>
    <w:rsid w:val="00DD279C"/>
    <w:pPr>
      <w:spacing w:before="120" w:after="120"/>
    </w:pPr>
    <w:rPr>
      <w:rFonts w:ascii="宋体"/>
      <w:sz w:val="30"/>
    </w:rPr>
  </w:style>
  <w:style w:type="paragraph" w:styleId="a5">
    <w:name w:val="Body Text Indent"/>
    <w:basedOn w:val="a"/>
    <w:rsid w:val="00DD279C"/>
    <w:pPr>
      <w:spacing w:after="120"/>
      <w:ind w:leftChars="200" w:left="420"/>
    </w:pPr>
  </w:style>
  <w:style w:type="paragraph" w:styleId="a6">
    <w:name w:val="Plain Text"/>
    <w:basedOn w:val="a"/>
    <w:link w:val="Char"/>
    <w:rsid w:val="00DD279C"/>
    <w:pPr>
      <w:widowControl/>
      <w:spacing w:before="100" w:beforeAutospacing="1" w:after="100" w:afterAutospacing="1"/>
      <w:jc w:val="left"/>
    </w:pPr>
    <w:rPr>
      <w:rFonts w:ascii="宋体" w:hAnsi="宋体"/>
      <w:kern w:val="0"/>
      <w:sz w:val="24"/>
    </w:rPr>
  </w:style>
  <w:style w:type="paragraph" w:styleId="2">
    <w:name w:val="Body Text Indent 2"/>
    <w:basedOn w:val="a"/>
    <w:rsid w:val="00DD279C"/>
    <w:pPr>
      <w:spacing w:after="120" w:line="480" w:lineRule="auto"/>
      <w:ind w:leftChars="200" w:left="420"/>
    </w:pPr>
  </w:style>
  <w:style w:type="paragraph" w:styleId="a7">
    <w:name w:val="Balloon Text"/>
    <w:basedOn w:val="a"/>
    <w:semiHidden/>
    <w:rsid w:val="00DD279C"/>
    <w:rPr>
      <w:sz w:val="18"/>
      <w:szCs w:val="18"/>
    </w:rPr>
  </w:style>
  <w:style w:type="paragraph" w:styleId="a8">
    <w:name w:val="footer"/>
    <w:basedOn w:val="a"/>
    <w:rsid w:val="00DD279C"/>
    <w:pPr>
      <w:tabs>
        <w:tab w:val="center" w:pos="4153"/>
        <w:tab w:val="right" w:pos="8306"/>
      </w:tabs>
      <w:snapToGrid w:val="0"/>
      <w:jc w:val="left"/>
    </w:pPr>
    <w:rPr>
      <w:sz w:val="18"/>
      <w:szCs w:val="18"/>
    </w:rPr>
  </w:style>
  <w:style w:type="paragraph" w:styleId="a9">
    <w:name w:val="header"/>
    <w:basedOn w:val="a"/>
    <w:rsid w:val="00DD279C"/>
    <w:pPr>
      <w:pBdr>
        <w:bottom w:val="single" w:sz="6" w:space="1" w:color="auto"/>
      </w:pBdr>
      <w:tabs>
        <w:tab w:val="center" w:pos="4153"/>
        <w:tab w:val="right" w:pos="8306"/>
      </w:tabs>
      <w:snapToGrid w:val="0"/>
      <w:jc w:val="center"/>
    </w:pPr>
    <w:rPr>
      <w:sz w:val="18"/>
      <w:szCs w:val="18"/>
    </w:rPr>
  </w:style>
  <w:style w:type="paragraph" w:styleId="aa">
    <w:name w:val="Normal (Web)"/>
    <w:basedOn w:val="a"/>
    <w:rsid w:val="00DD279C"/>
    <w:pPr>
      <w:widowControl/>
      <w:spacing w:before="100" w:beforeAutospacing="1" w:after="100" w:afterAutospacing="1"/>
      <w:jc w:val="left"/>
    </w:pPr>
    <w:rPr>
      <w:rFonts w:ascii="宋体" w:hAnsi="宋体" w:cs="宋体"/>
      <w:kern w:val="0"/>
      <w:sz w:val="24"/>
    </w:rPr>
  </w:style>
  <w:style w:type="table" w:styleId="ab">
    <w:name w:val="Table Grid"/>
    <w:basedOn w:val="a1"/>
    <w:rsid w:val="00DD27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D279C"/>
  </w:style>
  <w:style w:type="character" w:styleId="ad">
    <w:name w:val="Hyperlink"/>
    <w:basedOn w:val="a0"/>
    <w:rsid w:val="00DD279C"/>
    <w:rPr>
      <w:color w:val="0000FF"/>
      <w:u w:val="single"/>
    </w:rPr>
  </w:style>
  <w:style w:type="paragraph" w:customStyle="1" w:styleId="Char1CharCharChar">
    <w:name w:val="Char1 Char Char Char"/>
    <w:basedOn w:val="a"/>
    <w:rsid w:val="00DD279C"/>
    <w:pPr>
      <w:tabs>
        <w:tab w:val="left" w:pos="900"/>
      </w:tabs>
      <w:spacing w:before="312" w:after="312" w:line="360" w:lineRule="auto"/>
      <w:ind w:left="900" w:hanging="360"/>
    </w:pPr>
    <w:rPr>
      <w:sz w:val="24"/>
    </w:rPr>
  </w:style>
  <w:style w:type="character" w:customStyle="1" w:styleId="3Char">
    <w:name w:val="标题 3 Char"/>
    <w:basedOn w:val="a0"/>
    <w:link w:val="3"/>
    <w:rsid w:val="00DD279C"/>
    <w:rPr>
      <w:rFonts w:eastAsia="宋体"/>
      <w:b/>
      <w:bCs/>
      <w:kern w:val="2"/>
      <w:sz w:val="32"/>
      <w:szCs w:val="32"/>
      <w:lang w:val="en-US" w:eastAsia="zh-CN" w:bidi="ar-SA"/>
    </w:rPr>
  </w:style>
  <w:style w:type="character" w:customStyle="1" w:styleId="Char">
    <w:name w:val="纯文本 Char"/>
    <w:basedOn w:val="a0"/>
    <w:link w:val="a6"/>
    <w:rsid w:val="00DD279C"/>
    <w:rPr>
      <w:rFonts w:ascii="宋体" w:eastAsia="宋体" w:hAnsi="宋体"/>
      <w:sz w:val="24"/>
      <w:szCs w:val="24"/>
      <w:lang w:val="en-US" w:eastAsia="zh-CN" w:bidi="ar-SA"/>
    </w:rPr>
  </w:style>
  <w:style w:type="paragraph" w:customStyle="1" w:styleId="Char1CharCharChar0">
    <w:name w:val="Char1 Char Char Char"/>
    <w:basedOn w:val="a"/>
    <w:rsid w:val="00DD279C"/>
    <w:pPr>
      <w:tabs>
        <w:tab w:val="left" w:pos="900"/>
      </w:tabs>
      <w:spacing w:before="312" w:after="312" w:line="360" w:lineRule="auto"/>
      <w:ind w:left="900" w:hanging="360"/>
    </w:pPr>
    <w:rPr>
      <w:sz w:val="24"/>
    </w:rPr>
  </w:style>
  <w:style w:type="character" w:styleId="ae">
    <w:name w:val="annotation reference"/>
    <w:basedOn w:val="a0"/>
    <w:rsid w:val="00DD279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79C"/>
    <w:pPr>
      <w:widowControl w:val="0"/>
      <w:jc w:val="both"/>
    </w:pPr>
    <w:rPr>
      <w:kern w:val="2"/>
      <w:sz w:val="21"/>
      <w:szCs w:val="24"/>
    </w:rPr>
  </w:style>
  <w:style w:type="paragraph" w:styleId="3">
    <w:name w:val="heading 3"/>
    <w:basedOn w:val="a"/>
    <w:next w:val="a"/>
    <w:link w:val="3Char"/>
    <w:qFormat/>
    <w:rsid w:val="00DD27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DD279C"/>
    <w:pPr>
      <w:jc w:val="left"/>
    </w:pPr>
  </w:style>
  <w:style w:type="paragraph" w:styleId="a4">
    <w:name w:val="Body Text"/>
    <w:basedOn w:val="a"/>
    <w:rsid w:val="00DD279C"/>
    <w:pPr>
      <w:spacing w:before="120" w:after="120"/>
    </w:pPr>
    <w:rPr>
      <w:rFonts w:ascii="宋体"/>
      <w:sz w:val="30"/>
    </w:rPr>
  </w:style>
  <w:style w:type="paragraph" w:styleId="a5">
    <w:name w:val="Body Text Indent"/>
    <w:basedOn w:val="a"/>
    <w:rsid w:val="00DD279C"/>
    <w:pPr>
      <w:spacing w:after="120"/>
      <w:ind w:leftChars="200" w:left="420"/>
    </w:pPr>
  </w:style>
  <w:style w:type="paragraph" w:styleId="a6">
    <w:name w:val="Plain Text"/>
    <w:basedOn w:val="a"/>
    <w:link w:val="Char"/>
    <w:rsid w:val="00DD279C"/>
    <w:pPr>
      <w:widowControl/>
      <w:spacing w:before="100" w:beforeAutospacing="1" w:after="100" w:afterAutospacing="1"/>
      <w:jc w:val="left"/>
    </w:pPr>
    <w:rPr>
      <w:rFonts w:ascii="宋体" w:hAnsi="宋体"/>
      <w:kern w:val="0"/>
      <w:sz w:val="24"/>
    </w:rPr>
  </w:style>
  <w:style w:type="paragraph" w:styleId="2">
    <w:name w:val="Body Text Indent 2"/>
    <w:basedOn w:val="a"/>
    <w:rsid w:val="00DD279C"/>
    <w:pPr>
      <w:spacing w:after="120" w:line="480" w:lineRule="auto"/>
      <w:ind w:leftChars="200" w:left="420"/>
    </w:pPr>
  </w:style>
  <w:style w:type="paragraph" w:styleId="a7">
    <w:name w:val="Balloon Text"/>
    <w:basedOn w:val="a"/>
    <w:semiHidden/>
    <w:rsid w:val="00DD279C"/>
    <w:rPr>
      <w:sz w:val="18"/>
      <w:szCs w:val="18"/>
    </w:rPr>
  </w:style>
  <w:style w:type="paragraph" w:styleId="a8">
    <w:name w:val="footer"/>
    <w:basedOn w:val="a"/>
    <w:rsid w:val="00DD279C"/>
    <w:pPr>
      <w:tabs>
        <w:tab w:val="center" w:pos="4153"/>
        <w:tab w:val="right" w:pos="8306"/>
      </w:tabs>
      <w:snapToGrid w:val="0"/>
      <w:jc w:val="left"/>
    </w:pPr>
    <w:rPr>
      <w:sz w:val="18"/>
      <w:szCs w:val="18"/>
    </w:rPr>
  </w:style>
  <w:style w:type="paragraph" w:styleId="a9">
    <w:name w:val="header"/>
    <w:basedOn w:val="a"/>
    <w:rsid w:val="00DD279C"/>
    <w:pPr>
      <w:pBdr>
        <w:bottom w:val="single" w:sz="6" w:space="1" w:color="auto"/>
      </w:pBdr>
      <w:tabs>
        <w:tab w:val="center" w:pos="4153"/>
        <w:tab w:val="right" w:pos="8306"/>
      </w:tabs>
      <w:snapToGrid w:val="0"/>
      <w:jc w:val="center"/>
    </w:pPr>
    <w:rPr>
      <w:sz w:val="18"/>
      <w:szCs w:val="18"/>
    </w:rPr>
  </w:style>
  <w:style w:type="paragraph" w:styleId="aa">
    <w:name w:val="Normal (Web)"/>
    <w:basedOn w:val="a"/>
    <w:rsid w:val="00DD279C"/>
    <w:pPr>
      <w:widowControl/>
      <w:spacing w:before="100" w:beforeAutospacing="1" w:after="100" w:afterAutospacing="1"/>
      <w:jc w:val="left"/>
    </w:pPr>
    <w:rPr>
      <w:rFonts w:ascii="宋体" w:hAnsi="宋体" w:cs="宋体"/>
      <w:kern w:val="0"/>
      <w:sz w:val="24"/>
    </w:rPr>
  </w:style>
  <w:style w:type="table" w:styleId="ab">
    <w:name w:val="Table Grid"/>
    <w:basedOn w:val="a1"/>
    <w:rsid w:val="00DD27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D279C"/>
  </w:style>
  <w:style w:type="character" w:styleId="ad">
    <w:name w:val="Hyperlink"/>
    <w:basedOn w:val="a0"/>
    <w:rsid w:val="00DD279C"/>
    <w:rPr>
      <w:color w:val="0000FF"/>
      <w:u w:val="single"/>
    </w:rPr>
  </w:style>
  <w:style w:type="paragraph" w:customStyle="1" w:styleId="Char1CharCharChar">
    <w:name w:val="Char1 Char Char Char"/>
    <w:basedOn w:val="a"/>
    <w:rsid w:val="00DD279C"/>
    <w:pPr>
      <w:tabs>
        <w:tab w:val="left" w:pos="900"/>
      </w:tabs>
      <w:spacing w:before="312" w:after="312" w:line="360" w:lineRule="auto"/>
      <w:ind w:left="900" w:hanging="360"/>
    </w:pPr>
    <w:rPr>
      <w:sz w:val="24"/>
    </w:rPr>
  </w:style>
  <w:style w:type="character" w:customStyle="1" w:styleId="3Char">
    <w:name w:val="标题 3 Char"/>
    <w:basedOn w:val="a0"/>
    <w:link w:val="3"/>
    <w:rsid w:val="00DD279C"/>
    <w:rPr>
      <w:rFonts w:eastAsia="宋体"/>
      <w:b/>
      <w:bCs/>
      <w:kern w:val="2"/>
      <w:sz w:val="32"/>
      <w:szCs w:val="32"/>
      <w:lang w:val="en-US" w:eastAsia="zh-CN" w:bidi="ar-SA"/>
    </w:rPr>
  </w:style>
  <w:style w:type="character" w:customStyle="1" w:styleId="Char">
    <w:name w:val="纯文本 Char"/>
    <w:basedOn w:val="a0"/>
    <w:link w:val="a6"/>
    <w:rsid w:val="00DD279C"/>
    <w:rPr>
      <w:rFonts w:ascii="宋体" w:eastAsia="宋体" w:hAnsi="宋体"/>
      <w:sz w:val="24"/>
      <w:szCs w:val="24"/>
      <w:lang w:val="en-US" w:eastAsia="zh-CN" w:bidi="ar-SA"/>
    </w:rPr>
  </w:style>
  <w:style w:type="paragraph" w:customStyle="1" w:styleId="Char1CharCharChar0">
    <w:name w:val="Char1 Char Char Char"/>
    <w:basedOn w:val="a"/>
    <w:rsid w:val="00DD279C"/>
    <w:pPr>
      <w:tabs>
        <w:tab w:val="left" w:pos="900"/>
      </w:tabs>
      <w:spacing w:before="312" w:after="312" w:line="360" w:lineRule="auto"/>
      <w:ind w:left="900" w:hanging="360"/>
    </w:pPr>
    <w:rPr>
      <w:sz w:val="24"/>
    </w:rPr>
  </w:style>
  <w:style w:type="character" w:styleId="ae">
    <w:name w:val="annotation reference"/>
    <w:basedOn w:val="a0"/>
    <w:rsid w:val="00DD279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0F08F5-83EA-4B92-BA20-8D697063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673</Words>
  <Characters>3837</Characters>
  <Application>Microsoft Office Word</Application>
  <DocSecurity>0</DocSecurity>
  <Lines>31</Lines>
  <Paragraphs>9</Paragraphs>
  <ScaleCrop>false</ScaleCrop>
  <Company>微软中国</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冀电大校字〔2013〕11号</dc:title>
  <dc:creator>微软中国</dc:creator>
  <cp:lastModifiedBy>李轶华</cp:lastModifiedBy>
  <cp:revision>5</cp:revision>
  <cp:lastPrinted>2017-11-02T01:16:00Z</cp:lastPrinted>
  <dcterms:created xsi:type="dcterms:W3CDTF">2021-10-20T01:56:00Z</dcterms:created>
  <dcterms:modified xsi:type="dcterms:W3CDTF">2021-10-20T02:04:00Z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