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562" w:rsidRDefault="00647562" w:rsidP="00647562">
      <w:pPr>
        <w:pStyle w:val="a3"/>
        <w:rPr>
          <w:rFonts w:ascii="宋体" w:hAnsi="宋体"/>
          <w:b/>
          <w:kern w:val="0"/>
          <w:sz w:val="24"/>
          <w:szCs w:val="24"/>
        </w:rPr>
      </w:pPr>
      <w:r w:rsidRPr="0023028E">
        <w:rPr>
          <w:rFonts w:ascii="宋体" w:hAnsi="宋体" w:hint="eastAsia"/>
          <w:b/>
          <w:kern w:val="0"/>
          <w:sz w:val="24"/>
          <w:szCs w:val="24"/>
        </w:rPr>
        <w:t>第五章  增值税练习题</w:t>
      </w:r>
    </w:p>
    <w:p w:rsidR="00647562" w:rsidRPr="0023028E" w:rsidRDefault="00647562" w:rsidP="00647562">
      <w:pPr>
        <w:pStyle w:val="a3"/>
        <w:rPr>
          <w:rFonts w:ascii="宋体" w:hAnsi="宋体"/>
          <w:b/>
          <w:kern w:val="0"/>
          <w:sz w:val="24"/>
          <w:szCs w:val="24"/>
        </w:rPr>
      </w:pPr>
    </w:p>
    <w:p w:rsidR="00647562" w:rsidRPr="0023028E" w:rsidRDefault="00647562" w:rsidP="00647562">
      <w:pPr>
        <w:pStyle w:val="a3"/>
        <w:rPr>
          <w:rFonts w:ascii="宋体" w:hAnsi="宋体"/>
          <w:b/>
          <w:kern w:val="0"/>
          <w:sz w:val="24"/>
          <w:szCs w:val="24"/>
        </w:rPr>
      </w:pPr>
      <w:r w:rsidRPr="0023028E">
        <w:rPr>
          <w:rFonts w:ascii="宋体" w:hAnsi="宋体" w:hint="eastAsia"/>
          <w:b/>
          <w:kern w:val="0"/>
          <w:sz w:val="24"/>
          <w:szCs w:val="24"/>
        </w:rPr>
        <w:t xml:space="preserve">一、单项选择题  </w:t>
      </w:r>
      <w:r>
        <w:rPr>
          <w:rFonts w:ascii="宋体" w:hAnsi="宋体" w:hint="eastAsia"/>
          <w:b/>
          <w:kern w:val="0"/>
          <w:sz w:val="24"/>
          <w:szCs w:val="24"/>
        </w:rPr>
        <w:t>（15）</w:t>
      </w:r>
    </w:p>
    <w:tbl>
      <w:tblPr>
        <w:tblW w:w="0" w:type="auto"/>
        <w:tblInd w:w="-142" w:type="dxa"/>
        <w:tblCellMar>
          <w:left w:w="0" w:type="dxa"/>
          <w:right w:w="0" w:type="dxa"/>
        </w:tblCellMar>
        <w:tblLook w:val="04A0"/>
      </w:tblPr>
      <w:tblGrid>
        <w:gridCol w:w="8448"/>
      </w:tblGrid>
      <w:tr w:rsidR="00647562" w:rsidRPr="0023028E" w:rsidTr="009E02AE">
        <w:tc>
          <w:tcPr>
            <w:tcW w:w="8448" w:type="dxa"/>
            <w:vAlign w:val="center"/>
            <w:hideMark/>
          </w:tcPr>
          <w:p w:rsidR="00647562" w:rsidRPr="0023028E" w:rsidRDefault="00647562" w:rsidP="004043A7">
            <w:pPr>
              <w:pStyle w:val="a3"/>
              <w:rPr>
                <w:rFonts w:ascii="宋体" w:hAnsi="宋体" w:cs="宋体"/>
                <w:kern w:val="0"/>
                <w:sz w:val="24"/>
                <w:szCs w:val="24"/>
              </w:rPr>
            </w:pPr>
            <w:r w:rsidRPr="0023028E">
              <w:rPr>
                <w:rFonts w:ascii="宋体" w:hAnsi="宋体" w:hint="eastAsia"/>
                <w:b/>
                <w:kern w:val="0"/>
                <w:sz w:val="24"/>
                <w:szCs w:val="24"/>
              </w:rPr>
              <w:t>050301</w:t>
            </w:r>
            <w:r w:rsidRPr="0023028E">
              <w:rPr>
                <w:rFonts w:ascii="宋体" w:hAnsi="宋体" w:cs="宋体"/>
                <w:kern w:val="0"/>
                <w:sz w:val="24"/>
                <w:szCs w:val="24"/>
              </w:rPr>
              <w:t>【例题·单选题】下列纳税人中，不属于增值税一般纳税人的是（ ）。</w:t>
            </w:r>
            <w:r w:rsidRPr="0023028E">
              <w:rPr>
                <w:rFonts w:ascii="宋体" w:hAnsi="宋体" w:cs="宋体"/>
                <w:kern w:val="0"/>
                <w:sz w:val="24"/>
                <w:szCs w:val="24"/>
              </w:rPr>
              <w:br/>
              <w:t xml:space="preserve">　　A.年销售额为60万元的从事货物生产的个体经营者</w:t>
            </w:r>
            <w:r w:rsidRPr="0023028E">
              <w:rPr>
                <w:rFonts w:ascii="宋体" w:hAnsi="宋体" w:cs="宋体"/>
                <w:kern w:val="0"/>
                <w:sz w:val="24"/>
                <w:szCs w:val="24"/>
              </w:rPr>
              <w:br/>
              <w:t xml:space="preserve">　　B.年销售额为100万元的从事货物运输的个体经营者 </w:t>
            </w:r>
            <w:r w:rsidRPr="0023028E">
              <w:rPr>
                <w:rFonts w:ascii="宋体" w:hAnsi="宋体" w:cs="宋体"/>
                <w:kern w:val="0"/>
                <w:sz w:val="24"/>
                <w:szCs w:val="24"/>
              </w:rPr>
              <w:br/>
              <w:t xml:space="preserve">　　C.年销售额为60万元的从事货物生产的企业</w:t>
            </w:r>
            <w:r w:rsidRPr="0023028E">
              <w:rPr>
                <w:rFonts w:ascii="宋体" w:hAnsi="宋体" w:cs="宋体"/>
                <w:kern w:val="0"/>
                <w:sz w:val="24"/>
                <w:szCs w:val="24"/>
              </w:rPr>
              <w:br/>
              <w:t xml:space="preserve">　　D.年销售额为100万元的从事货物批发零售的企业</w:t>
            </w:r>
          </w:p>
          <w:p w:rsidR="00647562" w:rsidRPr="0023028E" w:rsidRDefault="00647562" w:rsidP="004043A7">
            <w:pPr>
              <w:pStyle w:val="a3"/>
              <w:rPr>
                <w:rFonts w:ascii="宋体" w:hAnsi="宋体"/>
                <w:sz w:val="24"/>
                <w:szCs w:val="24"/>
              </w:rPr>
            </w:pPr>
            <w:r w:rsidRPr="0023028E">
              <w:rPr>
                <w:rFonts w:ascii="宋体" w:hAnsi="宋体" w:hint="eastAsia"/>
                <w:b/>
                <w:sz w:val="24"/>
                <w:szCs w:val="24"/>
              </w:rPr>
              <w:t>050301</w:t>
            </w:r>
            <w:r w:rsidRPr="0023028E">
              <w:rPr>
                <w:rFonts w:ascii="宋体" w:hAnsi="宋体"/>
                <w:sz w:val="24"/>
                <w:szCs w:val="24"/>
              </w:rPr>
              <w:t>.下列只能作为增值税小规模纳税人的是(）</w:t>
            </w:r>
          </w:p>
          <w:p w:rsidR="00647562" w:rsidRPr="0023028E" w:rsidRDefault="00647562" w:rsidP="004043A7">
            <w:pPr>
              <w:pStyle w:val="a3"/>
              <w:rPr>
                <w:rFonts w:ascii="宋体" w:hAnsi="宋体"/>
                <w:sz w:val="24"/>
                <w:szCs w:val="24"/>
              </w:rPr>
            </w:pPr>
            <w:r w:rsidRPr="0023028E">
              <w:rPr>
                <w:rFonts w:ascii="宋体" w:hAnsi="宋体"/>
                <w:sz w:val="24"/>
                <w:szCs w:val="24"/>
              </w:rPr>
              <w:t>A. 从事货物生产或者提供应税劳务为主的企业，应税销售额在50万元以下会计核算健全</w:t>
            </w:r>
          </w:p>
          <w:p w:rsidR="00647562" w:rsidRPr="0023028E" w:rsidRDefault="00647562" w:rsidP="004043A7">
            <w:pPr>
              <w:pStyle w:val="a3"/>
              <w:rPr>
                <w:rFonts w:ascii="宋体" w:hAnsi="宋体"/>
                <w:sz w:val="24"/>
                <w:szCs w:val="24"/>
              </w:rPr>
            </w:pPr>
            <w:r w:rsidRPr="0023028E">
              <w:rPr>
                <w:rFonts w:ascii="宋体" w:hAnsi="宋体"/>
                <w:sz w:val="24"/>
                <w:szCs w:val="24"/>
              </w:rPr>
              <w:t>B. 非企业性单位年应税销售额超过小规模纳税人标准的</w:t>
            </w:r>
          </w:p>
          <w:p w:rsidR="00647562" w:rsidRPr="0023028E" w:rsidRDefault="00647562" w:rsidP="004043A7">
            <w:pPr>
              <w:pStyle w:val="a3"/>
              <w:rPr>
                <w:rFonts w:ascii="宋体" w:hAnsi="宋体"/>
                <w:sz w:val="24"/>
                <w:szCs w:val="24"/>
              </w:rPr>
            </w:pPr>
            <w:r w:rsidRPr="0023028E">
              <w:rPr>
                <w:rFonts w:ascii="宋体" w:hAnsi="宋体"/>
                <w:sz w:val="24"/>
                <w:szCs w:val="24"/>
              </w:rPr>
              <w:t>C. 不经常发生应税行为的企业年应税销售额超过小规模纳税人标准的</w:t>
            </w:r>
          </w:p>
          <w:p w:rsidR="00647562" w:rsidRPr="0023028E" w:rsidRDefault="00647562" w:rsidP="004043A7">
            <w:pPr>
              <w:pStyle w:val="a3"/>
              <w:rPr>
                <w:rFonts w:ascii="宋体" w:hAnsi="宋体"/>
                <w:sz w:val="24"/>
                <w:szCs w:val="24"/>
              </w:rPr>
            </w:pPr>
            <w:r w:rsidRPr="0023028E">
              <w:rPr>
                <w:rFonts w:ascii="宋体" w:hAnsi="宋体"/>
                <w:sz w:val="24"/>
                <w:szCs w:val="24"/>
              </w:rPr>
              <w:t>D. 年应税销售额100万的个人（非个体工商户）</w:t>
            </w:r>
          </w:p>
          <w:p w:rsidR="00647562" w:rsidRPr="0023028E" w:rsidRDefault="00647562" w:rsidP="004043A7">
            <w:pPr>
              <w:pStyle w:val="a3"/>
              <w:rPr>
                <w:rFonts w:ascii="宋体" w:hAnsi="宋体" w:cs="宋体"/>
                <w:kern w:val="0"/>
                <w:sz w:val="24"/>
                <w:szCs w:val="24"/>
              </w:rPr>
            </w:pPr>
          </w:p>
        </w:tc>
      </w:tr>
      <w:tr w:rsidR="00647562" w:rsidRPr="0023028E" w:rsidTr="009E02AE">
        <w:trPr>
          <w:trHeight w:val="448"/>
        </w:trPr>
        <w:tc>
          <w:tcPr>
            <w:tcW w:w="8448" w:type="dxa"/>
            <w:vAlign w:val="center"/>
            <w:hideMark/>
          </w:tcPr>
          <w:p w:rsidR="00647562" w:rsidRPr="0023028E" w:rsidRDefault="00647562" w:rsidP="004043A7">
            <w:pPr>
              <w:pStyle w:val="a3"/>
              <w:rPr>
                <w:rFonts w:ascii="宋体" w:hAnsi="宋体"/>
                <w:sz w:val="24"/>
                <w:szCs w:val="24"/>
              </w:rPr>
            </w:pPr>
            <w:r w:rsidRPr="0023028E">
              <w:rPr>
                <w:rFonts w:ascii="宋体" w:hAnsi="宋体" w:cs="宋体"/>
                <w:kern w:val="0"/>
                <w:sz w:val="24"/>
                <w:szCs w:val="24"/>
              </w:rPr>
              <w:t> </w:t>
            </w:r>
            <w:r w:rsidRPr="0023028E">
              <w:rPr>
                <w:rFonts w:ascii="宋体" w:hAnsi="宋体" w:cs="宋体" w:hint="eastAsia"/>
                <w:b/>
                <w:kern w:val="0"/>
                <w:sz w:val="24"/>
                <w:szCs w:val="24"/>
              </w:rPr>
              <w:t>050301</w:t>
            </w:r>
            <w:r w:rsidRPr="0023028E">
              <w:rPr>
                <w:rFonts w:ascii="宋体" w:hAnsi="宋体"/>
                <w:sz w:val="24"/>
                <w:szCs w:val="24"/>
              </w:rPr>
              <w:t xml:space="preserve"> 符合一般纳税人条件的纳税人应当向主管税务机关办理一般纳税人资格登记。具体登记办法由</w:t>
            </w:r>
            <w:r w:rsidRPr="0023028E">
              <w:rPr>
                <w:rFonts w:ascii="宋体" w:hAnsi="宋体" w:hint="eastAsia"/>
                <w:sz w:val="24"/>
                <w:szCs w:val="24"/>
              </w:rPr>
              <w:t>（   ）</w:t>
            </w:r>
            <w:r w:rsidRPr="0023028E">
              <w:rPr>
                <w:rFonts w:ascii="宋体" w:hAnsi="宋体"/>
                <w:sz w:val="24"/>
                <w:szCs w:val="24"/>
              </w:rPr>
              <w:t>制定。</w:t>
            </w:r>
          </w:p>
          <w:p w:rsidR="00647562" w:rsidRPr="0023028E" w:rsidRDefault="00647562" w:rsidP="004043A7">
            <w:pPr>
              <w:pStyle w:val="a3"/>
              <w:rPr>
                <w:rFonts w:ascii="宋体" w:hAnsi="宋体"/>
                <w:sz w:val="24"/>
                <w:szCs w:val="24"/>
              </w:rPr>
            </w:pPr>
            <w:r w:rsidRPr="0023028E">
              <w:rPr>
                <w:rFonts w:ascii="宋体" w:hAnsi="宋体"/>
                <w:sz w:val="24"/>
                <w:szCs w:val="24"/>
              </w:rPr>
              <w:t>A、财政部 B、国家税务总局 C、全国人大 D、财政部或国家税务总局</w:t>
            </w:r>
          </w:p>
          <w:p w:rsidR="00647562" w:rsidRPr="0023028E" w:rsidRDefault="00647562" w:rsidP="004043A7">
            <w:pPr>
              <w:pStyle w:val="a3"/>
              <w:rPr>
                <w:rFonts w:ascii="宋体" w:hAnsi="宋体"/>
                <w:sz w:val="24"/>
                <w:szCs w:val="24"/>
              </w:rPr>
            </w:pPr>
            <w:r w:rsidRPr="0023028E">
              <w:rPr>
                <w:rFonts w:ascii="宋体" w:hAnsi="宋体" w:hint="eastAsia"/>
                <w:b/>
                <w:sz w:val="24"/>
                <w:szCs w:val="24"/>
              </w:rPr>
              <w:t>050301</w:t>
            </w:r>
            <w:r w:rsidRPr="0023028E">
              <w:rPr>
                <w:rFonts w:ascii="宋体" w:hAnsi="宋体"/>
                <w:sz w:val="24"/>
                <w:szCs w:val="24"/>
              </w:rPr>
              <w:t xml:space="preserve">单位以承包、承租、挂靠方式经营的，承包人、承租人、挂靠人（以下统称承包人）以发包人、出租人、被挂靠人（以下统称发包人）名义对外经营并由发包人承担相关法律责任的，以该 </w:t>
            </w:r>
            <w:r w:rsidRPr="0023028E">
              <w:rPr>
                <w:rFonts w:ascii="宋体" w:hAnsi="宋体" w:hint="eastAsia"/>
                <w:sz w:val="24"/>
                <w:szCs w:val="24"/>
              </w:rPr>
              <w:t>（）</w:t>
            </w:r>
            <w:r w:rsidRPr="0023028E">
              <w:rPr>
                <w:rFonts w:ascii="宋体" w:hAnsi="宋体"/>
                <w:sz w:val="24"/>
                <w:szCs w:val="24"/>
              </w:rPr>
              <w:t>为纳税人。</w:t>
            </w:r>
          </w:p>
          <w:p w:rsidR="00647562" w:rsidRPr="0023028E" w:rsidRDefault="00647562" w:rsidP="004043A7">
            <w:pPr>
              <w:pStyle w:val="a3"/>
              <w:rPr>
                <w:rFonts w:ascii="宋体" w:hAnsi="宋体"/>
                <w:sz w:val="24"/>
                <w:szCs w:val="24"/>
              </w:rPr>
            </w:pPr>
            <w:r w:rsidRPr="0023028E">
              <w:rPr>
                <w:rFonts w:ascii="宋体" w:hAnsi="宋体"/>
                <w:sz w:val="24"/>
                <w:szCs w:val="24"/>
              </w:rPr>
              <w:t>A、发包人 B、出租人 C、承租人 D、承包人</w:t>
            </w:r>
          </w:p>
          <w:p w:rsidR="00647562" w:rsidRPr="0023028E" w:rsidRDefault="00647562" w:rsidP="004043A7">
            <w:pPr>
              <w:pStyle w:val="a3"/>
              <w:rPr>
                <w:rFonts w:ascii="宋体" w:hAnsi="宋体" w:cs="宋体"/>
                <w:b/>
                <w:kern w:val="0"/>
                <w:sz w:val="24"/>
                <w:szCs w:val="24"/>
              </w:rPr>
            </w:pPr>
          </w:p>
        </w:tc>
      </w:tr>
      <w:tr w:rsidR="00647562" w:rsidRPr="0023028E" w:rsidTr="009E02AE">
        <w:tc>
          <w:tcPr>
            <w:tcW w:w="8448" w:type="dxa"/>
            <w:vAlign w:val="center"/>
            <w:hideMark/>
          </w:tcPr>
          <w:p w:rsidR="00647562" w:rsidRPr="0023028E" w:rsidRDefault="00647562" w:rsidP="004043A7">
            <w:pPr>
              <w:pStyle w:val="a3"/>
              <w:rPr>
                <w:rFonts w:ascii="宋体" w:hAnsi="宋体"/>
                <w:sz w:val="24"/>
                <w:szCs w:val="24"/>
              </w:rPr>
            </w:pPr>
            <w:r w:rsidRPr="0023028E">
              <w:rPr>
                <w:rFonts w:ascii="宋体" w:hAnsi="宋体" w:cs="宋体"/>
                <w:kern w:val="0"/>
                <w:sz w:val="24"/>
                <w:szCs w:val="24"/>
              </w:rPr>
              <w:t> </w:t>
            </w:r>
            <w:r w:rsidRPr="0023028E">
              <w:rPr>
                <w:rFonts w:ascii="宋体" w:hAnsi="宋体" w:cs="宋体" w:hint="eastAsia"/>
                <w:b/>
                <w:kern w:val="0"/>
                <w:sz w:val="24"/>
                <w:szCs w:val="24"/>
              </w:rPr>
              <w:t>050304</w:t>
            </w:r>
            <w:r w:rsidRPr="0023028E">
              <w:rPr>
                <w:rFonts w:ascii="宋体" w:hAnsi="宋体" w:hint="eastAsia"/>
                <w:sz w:val="24"/>
                <w:szCs w:val="24"/>
              </w:rPr>
              <w:t>（2010年）某家用电器修理厂会计核算健全，2009年营业额120万元，但一直未向主管税务机关申请增值税一般纳税人认定。2010年5月，该厂提供修理劳务并收取修理费价税合计23.4万元；购进的料件、电力等均取得增值税专用发票，对应的增值税税款合计2万元。该修理厂本月应缴纳增值税（　）万元。</w:t>
            </w:r>
            <w:r w:rsidRPr="0023028E">
              <w:rPr>
                <w:rFonts w:ascii="宋体" w:hAnsi="宋体" w:hint="eastAsia"/>
                <w:sz w:val="24"/>
                <w:szCs w:val="24"/>
              </w:rPr>
              <w:br/>
              <w:t>A. 0.68　　　B. 1.32　　　C. 1.40　　　　D. 3.40</w:t>
            </w:r>
            <w:r w:rsidRPr="0023028E">
              <w:rPr>
                <w:rFonts w:ascii="宋体" w:hAnsi="宋体" w:hint="eastAsia"/>
                <w:sz w:val="24"/>
                <w:szCs w:val="24"/>
              </w:rPr>
              <w:br/>
            </w:r>
            <w:r w:rsidRPr="0023028E">
              <w:rPr>
                <w:rFonts w:ascii="宋体" w:hAnsi="宋体" w:hint="eastAsia"/>
                <w:sz w:val="24"/>
                <w:szCs w:val="24"/>
                <w:shd w:val="clear" w:color="auto" w:fill="F5F9FD"/>
              </w:rPr>
              <w:t>【</w:t>
            </w:r>
            <w:r w:rsidRPr="0023028E">
              <w:rPr>
                <w:rFonts w:ascii="宋体" w:hAnsi="宋体" w:hint="eastAsia"/>
                <w:b/>
                <w:sz w:val="24"/>
                <w:szCs w:val="24"/>
              </w:rPr>
              <w:t>050302</w:t>
            </w:r>
            <w:r w:rsidRPr="0023028E">
              <w:rPr>
                <w:rFonts w:ascii="宋体" w:hAnsi="宋体"/>
                <w:sz w:val="24"/>
                <w:szCs w:val="24"/>
              </w:rPr>
              <w:t>货物运输代理服务属于</w:t>
            </w:r>
            <w:r>
              <w:rPr>
                <w:rFonts w:ascii="宋体" w:hAnsi="宋体" w:hint="eastAsia"/>
                <w:sz w:val="24"/>
                <w:szCs w:val="24"/>
              </w:rPr>
              <w:t>（   ）</w:t>
            </w:r>
            <w:r w:rsidRPr="0023028E">
              <w:rPr>
                <w:rFonts w:ascii="宋体" w:hAnsi="宋体"/>
                <w:sz w:val="24"/>
                <w:szCs w:val="24"/>
              </w:rPr>
              <w:t>。</w:t>
            </w:r>
          </w:p>
          <w:p w:rsidR="00647562" w:rsidRPr="0023028E" w:rsidRDefault="00647562" w:rsidP="004043A7">
            <w:pPr>
              <w:pStyle w:val="a3"/>
              <w:rPr>
                <w:rFonts w:ascii="宋体" w:hAnsi="宋体"/>
                <w:sz w:val="24"/>
                <w:szCs w:val="24"/>
              </w:rPr>
            </w:pPr>
            <w:r w:rsidRPr="0023028E">
              <w:rPr>
                <w:rFonts w:ascii="宋体" w:hAnsi="宋体"/>
                <w:sz w:val="24"/>
                <w:szCs w:val="24"/>
              </w:rPr>
              <w:t>A、交通运输业 B、生活服务业 C、现代服务业 D、有形动产租赁</w:t>
            </w:r>
          </w:p>
          <w:p w:rsidR="00647562" w:rsidRPr="0023028E" w:rsidRDefault="00647562" w:rsidP="004043A7">
            <w:pPr>
              <w:pStyle w:val="a3"/>
              <w:rPr>
                <w:rFonts w:ascii="宋体" w:hAnsi="宋体"/>
                <w:sz w:val="24"/>
                <w:szCs w:val="24"/>
              </w:rPr>
            </w:pPr>
            <w:r>
              <w:rPr>
                <w:rFonts w:ascii="宋体" w:hAnsi="宋体" w:hint="eastAsia"/>
                <w:sz w:val="24"/>
                <w:szCs w:val="24"/>
              </w:rPr>
              <w:t>答案：</w:t>
            </w:r>
            <w:r w:rsidRPr="0023028E">
              <w:rPr>
                <w:rFonts w:ascii="宋体" w:hAnsi="宋体"/>
                <w:sz w:val="24"/>
                <w:szCs w:val="24"/>
              </w:rPr>
              <w:t>C</w:t>
            </w:r>
          </w:p>
          <w:p w:rsidR="00647562" w:rsidRPr="0023028E" w:rsidRDefault="00647562" w:rsidP="004043A7">
            <w:pPr>
              <w:pStyle w:val="a3"/>
              <w:rPr>
                <w:rFonts w:ascii="宋体" w:hAnsi="宋体"/>
                <w:sz w:val="24"/>
                <w:szCs w:val="24"/>
              </w:rPr>
            </w:pPr>
            <w:r w:rsidRPr="00E265FC">
              <w:rPr>
                <w:rFonts w:ascii="宋体" w:hAnsi="宋体" w:hint="eastAsia"/>
                <w:b/>
                <w:sz w:val="24"/>
                <w:szCs w:val="24"/>
              </w:rPr>
              <w:t>050303</w:t>
            </w:r>
            <w:r w:rsidRPr="0023028E">
              <w:rPr>
                <w:rFonts w:ascii="宋体" w:hAnsi="宋体"/>
                <w:sz w:val="24"/>
                <w:szCs w:val="24"/>
              </w:rPr>
              <w:t>提供交通运输、邮政、基础电信、建筑、不动产租赁服务，销售不动产，转让土地使用权，税率为</w:t>
            </w:r>
            <w:r w:rsidRPr="0023028E">
              <w:rPr>
                <w:rFonts w:ascii="宋体" w:hAnsi="宋体" w:hint="eastAsia"/>
                <w:sz w:val="24"/>
                <w:szCs w:val="24"/>
              </w:rPr>
              <w:t>（）</w:t>
            </w:r>
            <w:r w:rsidRPr="0023028E">
              <w:rPr>
                <w:rFonts w:ascii="宋体" w:hAnsi="宋体"/>
                <w:sz w:val="24"/>
                <w:szCs w:val="24"/>
              </w:rPr>
              <w:t>。</w:t>
            </w:r>
          </w:p>
          <w:p w:rsidR="00647562" w:rsidRPr="0023028E" w:rsidRDefault="00647562" w:rsidP="004043A7">
            <w:pPr>
              <w:pStyle w:val="a3"/>
              <w:rPr>
                <w:rFonts w:ascii="宋体" w:hAnsi="宋体"/>
                <w:sz w:val="24"/>
                <w:szCs w:val="24"/>
              </w:rPr>
            </w:pPr>
            <w:r w:rsidRPr="0023028E">
              <w:rPr>
                <w:rFonts w:ascii="宋体" w:hAnsi="宋体"/>
                <w:sz w:val="24"/>
                <w:szCs w:val="24"/>
              </w:rPr>
              <w:t>A、11% B、 6% C、17% D、0</w:t>
            </w:r>
          </w:p>
          <w:p w:rsidR="00647562" w:rsidRPr="00E265FC" w:rsidRDefault="00647562" w:rsidP="004043A7">
            <w:pPr>
              <w:pStyle w:val="a3"/>
              <w:rPr>
                <w:rFonts w:ascii="宋体" w:hAnsi="宋体"/>
                <w:sz w:val="24"/>
                <w:szCs w:val="24"/>
              </w:rPr>
            </w:pPr>
          </w:p>
        </w:tc>
      </w:tr>
    </w:tbl>
    <w:p w:rsidR="00647562" w:rsidRDefault="00647562" w:rsidP="00647562">
      <w:pPr>
        <w:pStyle w:val="a3"/>
        <w:ind w:firstLineChars="100" w:firstLine="240"/>
        <w:rPr>
          <w:rFonts w:ascii="宋体" w:hAnsi="宋体"/>
          <w:sz w:val="24"/>
          <w:szCs w:val="24"/>
        </w:rPr>
      </w:pPr>
    </w:p>
    <w:p w:rsidR="00647562" w:rsidRPr="00200355" w:rsidRDefault="00647562" w:rsidP="00647562">
      <w:pPr>
        <w:pStyle w:val="a3"/>
        <w:ind w:firstLineChars="100" w:firstLine="241"/>
        <w:rPr>
          <w:rFonts w:ascii="宋体" w:hAnsi="宋体"/>
          <w:b/>
          <w:sz w:val="24"/>
          <w:szCs w:val="24"/>
        </w:rPr>
      </w:pPr>
      <w:r w:rsidRPr="00200355">
        <w:rPr>
          <w:rFonts w:ascii="宋体" w:hAnsi="宋体" w:hint="eastAsia"/>
          <w:b/>
          <w:sz w:val="24"/>
          <w:szCs w:val="24"/>
        </w:rPr>
        <w:t>多项选择题</w:t>
      </w:r>
      <w:r>
        <w:rPr>
          <w:rFonts w:ascii="宋体" w:hAnsi="宋体" w:hint="eastAsia"/>
          <w:b/>
          <w:sz w:val="24"/>
          <w:szCs w:val="24"/>
        </w:rPr>
        <w:t>（15）</w:t>
      </w:r>
    </w:p>
    <w:p w:rsidR="00647562" w:rsidRDefault="00647562" w:rsidP="00647562">
      <w:pPr>
        <w:pStyle w:val="a3"/>
        <w:rPr>
          <w:rFonts w:ascii="宋体" w:hAnsi="宋体"/>
          <w:sz w:val="24"/>
          <w:szCs w:val="24"/>
          <w:shd w:val="clear" w:color="auto" w:fill="F5F9FD"/>
        </w:rPr>
      </w:pPr>
      <w:r w:rsidRPr="0023028E">
        <w:rPr>
          <w:rFonts w:ascii="宋体" w:hAnsi="宋体" w:hint="eastAsia"/>
          <w:b/>
          <w:kern w:val="0"/>
          <w:sz w:val="24"/>
          <w:szCs w:val="24"/>
        </w:rPr>
        <w:t>050103</w:t>
      </w:r>
      <w:r w:rsidRPr="0023028E">
        <w:rPr>
          <w:rFonts w:ascii="宋体" w:hAnsi="宋体" w:hint="eastAsia"/>
          <w:sz w:val="24"/>
          <w:szCs w:val="24"/>
          <w:shd w:val="clear" w:color="auto" w:fill="F5F9FD"/>
        </w:rPr>
        <w:t>按对外购固定资产价款处理方式的不同进行划分，增值税的类型有（　）。</w:t>
      </w:r>
      <w:r w:rsidRPr="0023028E">
        <w:rPr>
          <w:rFonts w:ascii="宋体" w:hAnsi="宋体" w:hint="eastAsia"/>
          <w:sz w:val="24"/>
          <w:szCs w:val="24"/>
        </w:rPr>
        <w:br/>
      </w:r>
      <w:r w:rsidRPr="0023028E">
        <w:rPr>
          <w:rFonts w:ascii="宋体" w:hAnsi="宋体" w:hint="eastAsia"/>
          <w:sz w:val="24"/>
          <w:szCs w:val="24"/>
          <w:shd w:val="clear" w:color="auto" w:fill="F5F9FD"/>
        </w:rPr>
        <w:t>A.生产型增值税B.收入型增值税C.消费型增值税</w:t>
      </w:r>
    </w:p>
    <w:p w:rsidR="00647562" w:rsidRPr="0023028E" w:rsidRDefault="00647562" w:rsidP="00647562">
      <w:pPr>
        <w:pStyle w:val="a3"/>
        <w:rPr>
          <w:rFonts w:ascii="宋体" w:hAnsi="宋体"/>
          <w:sz w:val="24"/>
          <w:szCs w:val="24"/>
          <w:shd w:val="clear" w:color="auto" w:fill="F5F9FD"/>
        </w:rPr>
      </w:pPr>
      <w:r w:rsidRPr="0023028E">
        <w:rPr>
          <w:rFonts w:ascii="宋体" w:hAnsi="宋体" w:hint="eastAsia"/>
          <w:sz w:val="24"/>
          <w:szCs w:val="24"/>
          <w:shd w:val="clear" w:color="auto" w:fill="F5F9FD"/>
        </w:rPr>
        <w:t>D.积累型增值税</w:t>
      </w:r>
      <w:r>
        <w:rPr>
          <w:rFonts w:ascii="宋体" w:hAnsi="宋体" w:hint="eastAsia"/>
          <w:sz w:val="24"/>
          <w:szCs w:val="24"/>
          <w:shd w:val="clear" w:color="auto" w:fill="F5F9FD"/>
        </w:rPr>
        <w:t xml:space="preserve"> </w:t>
      </w:r>
      <w:r w:rsidRPr="0023028E">
        <w:rPr>
          <w:rFonts w:ascii="宋体" w:hAnsi="宋体" w:hint="eastAsia"/>
          <w:sz w:val="24"/>
          <w:szCs w:val="24"/>
          <w:shd w:val="clear" w:color="auto" w:fill="F5F9FD"/>
        </w:rPr>
        <w:t>E.分配型增值税。</w:t>
      </w:r>
    </w:p>
    <w:p w:rsidR="00647562" w:rsidRPr="0023028E" w:rsidRDefault="00647562" w:rsidP="00647562">
      <w:pPr>
        <w:pStyle w:val="a3"/>
        <w:rPr>
          <w:rFonts w:ascii="宋体" w:hAnsi="宋体"/>
          <w:sz w:val="24"/>
          <w:szCs w:val="24"/>
        </w:rPr>
      </w:pPr>
      <w:r w:rsidRPr="0023028E">
        <w:rPr>
          <w:rFonts w:ascii="宋体" w:hAnsi="宋体" w:cs="宋体" w:hint="eastAsia"/>
          <w:b/>
          <w:kern w:val="0"/>
          <w:sz w:val="24"/>
          <w:szCs w:val="24"/>
        </w:rPr>
        <w:t>050301</w:t>
      </w:r>
      <w:r w:rsidRPr="0023028E">
        <w:rPr>
          <w:rFonts w:ascii="宋体" w:hAnsi="宋体" w:hint="eastAsia"/>
          <w:sz w:val="24"/>
          <w:szCs w:val="24"/>
          <w:shd w:val="clear" w:color="auto" w:fill="F5F9FD"/>
        </w:rPr>
        <w:t>依据增值税的有关规定，境外单位或个人在境内发生增值税应税劳务而在境内未设立经营机构的，增值税的扣缴义务人有（　）。</w:t>
      </w:r>
      <w:r w:rsidRPr="0023028E">
        <w:rPr>
          <w:rFonts w:ascii="宋体" w:hAnsi="宋体" w:hint="eastAsia"/>
          <w:sz w:val="24"/>
          <w:szCs w:val="24"/>
        </w:rPr>
        <w:br/>
      </w:r>
      <w:r w:rsidRPr="0023028E">
        <w:rPr>
          <w:rFonts w:ascii="宋体" w:hAnsi="宋体" w:hint="eastAsia"/>
          <w:sz w:val="24"/>
          <w:szCs w:val="24"/>
          <w:shd w:val="clear" w:color="auto" w:fill="F5F9FD"/>
        </w:rPr>
        <w:t>A.代理人B.银行C.购买者D.境外单位E.境外个人</w:t>
      </w:r>
      <w:r w:rsidRPr="0023028E">
        <w:rPr>
          <w:rFonts w:ascii="宋体" w:hAnsi="宋体" w:hint="eastAsia"/>
          <w:sz w:val="24"/>
          <w:szCs w:val="24"/>
        </w:rPr>
        <w:br/>
      </w:r>
      <w:r w:rsidRPr="0023028E">
        <w:rPr>
          <w:rFonts w:ascii="宋体" w:hAnsi="宋体" w:hint="eastAsia"/>
          <w:sz w:val="24"/>
          <w:szCs w:val="24"/>
          <w:shd w:val="clear" w:color="auto" w:fill="F5F9FD"/>
        </w:rPr>
        <w:t>050301</w:t>
      </w:r>
      <w:r w:rsidRPr="0023028E">
        <w:rPr>
          <w:rFonts w:ascii="宋体" w:hAnsi="宋体"/>
          <w:sz w:val="24"/>
          <w:szCs w:val="24"/>
        </w:rPr>
        <w:t>在中华人民共和国境内（以下称境内）销售服务、无形资产或者不动产</w:t>
      </w:r>
      <w:r w:rsidRPr="0023028E">
        <w:rPr>
          <w:rFonts w:ascii="宋体" w:hAnsi="宋体"/>
          <w:sz w:val="24"/>
          <w:szCs w:val="24"/>
        </w:rPr>
        <w:lastRenderedPageBreak/>
        <w:t>（以下称应税行为）的单位和个人，为增值税纳税人，应当按照本办法缴纳增值税，不缴纳营业税。单位，是指社会团体及其他单位。</w:t>
      </w:r>
    </w:p>
    <w:p w:rsidR="00647562" w:rsidRPr="0023028E" w:rsidRDefault="00647562" w:rsidP="00647562">
      <w:pPr>
        <w:pStyle w:val="a3"/>
        <w:rPr>
          <w:rFonts w:ascii="宋体" w:hAnsi="宋体"/>
          <w:sz w:val="24"/>
          <w:szCs w:val="24"/>
        </w:rPr>
      </w:pPr>
      <w:r w:rsidRPr="0023028E">
        <w:rPr>
          <w:rFonts w:ascii="宋体" w:hAnsi="宋体"/>
          <w:sz w:val="24"/>
          <w:szCs w:val="24"/>
        </w:rPr>
        <w:t>A、企业 B、行政单位 C、事业单位 D、军事单位</w:t>
      </w:r>
    </w:p>
    <w:p w:rsidR="00647562" w:rsidRPr="0023028E" w:rsidRDefault="00647562" w:rsidP="00647562">
      <w:pPr>
        <w:pStyle w:val="a3"/>
        <w:rPr>
          <w:rFonts w:ascii="宋体" w:hAnsi="宋体"/>
          <w:sz w:val="24"/>
          <w:szCs w:val="24"/>
        </w:rPr>
      </w:pPr>
      <w:r w:rsidRPr="00C73E44">
        <w:rPr>
          <w:rFonts w:ascii="宋体" w:hAnsi="宋体" w:hint="eastAsia"/>
          <w:b/>
          <w:sz w:val="24"/>
          <w:szCs w:val="24"/>
          <w:shd w:val="clear" w:color="auto" w:fill="F5F9FD"/>
        </w:rPr>
        <w:t>050302</w:t>
      </w:r>
      <w:r w:rsidRPr="0023028E">
        <w:rPr>
          <w:rFonts w:ascii="宋体" w:hAnsi="宋体"/>
          <w:sz w:val="24"/>
          <w:szCs w:val="24"/>
        </w:rPr>
        <w:t>建筑服务，是指各类建筑物、构筑物及其附属设施的建造、修缮、装饰，线路、管道、设备、设施等的安装以及其他工程作业的业务活动。包括 ABCD 和其他建筑服务。</w:t>
      </w:r>
    </w:p>
    <w:p w:rsidR="00647562" w:rsidRPr="0023028E" w:rsidRDefault="00647562" w:rsidP="00647562">
      <w:pPr>
        <w:pStyle w:val="a3"/>
        <w:rPr>
          <w:rFonts w:ascii="宋体" w:hAnsi="宋体"/>
          <w:sz w:val="24"/>
          <w:szCs w:val="24"/>
        </w:rPr>
      </w:pPr>
      <w:r w:rsidRPr="0023028E">
        <w:rPr>
          <w:rFonts w:ascii="宋体" w:hAnsi="宋体"/>
          <w:sz w:val="24"/>
          <w:szCs w:val="24"/>
        </w:rPr>
        <w:t>A、工程服务 B、安装服务 C、修缮服务 D、装饰服务</w:t>
      </w:r>
    </w:p>
    <w:tbl>
      <w:tblPr>
        <w:tblW w:w="0" w:type="auto"/>
        <w:tblCellMar>
          <w:left w:w="0" w:type="dxa"/>
          <w:right w:w="0" w:type="dxa"/>
        </w:tblCellMar>
        <w:tblLook w:val="04A0"/>
      </w:tblPr>
      <w:tblGrid>
        <w:gridCol w:w="8306"/>
      </w:tblGrid>
      <w:tr w:rsidR="00647562" w:rsidRPr="0023028E" w:rsidTr="004043A7">
        <w:tc>
          <w:tcPr>
            <w:tcW w:w="0" w:type="auto"/>
            <w:vAlign w:val="center"/>
            <w:hideMark/>
          </w:tcPr>
          <w:p w:rsidR="00647562" w:rsidRPr="0023028E" w:rsidRDefault="00647562" w:rsidP="004043A7">
            <w:pPr>
              <w:pStyle w:val="a3"/>
              <w:rPr>
                <w:rFonts w:ascii="宋体" w:hAnsi="宋体"/>
                <w:sz w:val="24"/>
                <w:szCs w:val="24"/>
                <w:shd w:val="clear" w:color="auto" w:fill="F5F9FD"/>
              </w:rPr>
            </w:pPr>
            <w:r w:rsidRPr="00C73E44">
              <w:rPr>
                <w:rFonts w:ascii="宋体" w:hAnsi="宋体" w:hint="eastAsia"/>
                <w:b/>
                <w:sz w:val="24"/>
                <w:szCs w:val="24"/>
                <w:shd w:val="clear" w:color="auto" w:fill="F5F9FD"/>
              </w:rPr>
              <w:t>050301</w:t>
            </w:r>
            <w:r w:rsidRPr="0023028E">
              <w:rPr>
                <w:rFonts w:ascii="宋体" w:hAnsi="宋体" w:hint="eastAsia"/>
                <w:sz w:val="24"/>
                <w:szCs w:val="24"/>
                <w:shd w:val="clear" w:color="auto" w:fill="F5F9FD"/>
              </w:rPr>
              <w:t>（2009年）对增值税小规模纳税人，下列表述正确的有（　）。</w:t>
            </w:r>
            <w:r w:rsidRPr="0023028E">
              <w:rPr>
                <w:rFonts w:ascii="宋体" w:hAnsi="宋体" w:hint="eastAsia"/>
                <w:sz w:val="24"/>
                <w:szCs w:val="24"/>
              </w:rPr>
              <w:br/>
            </w:r>
            <w:r w:rsidRPr="0023028E">
              <w:rPr>
                <w:rFonts w:ascii="宋体" w:hAnsi="宋体" w:hint="eastAsia"/>
                <w:sz w:val="24"/>
                <w:szCs w:val="24"/>
                <w:shd w:val="clear" w:color="auto" w:fill="F5F9FD"/>
              </w:rPr>
              <w:t>A.实行简易征收办法</w:t>
            </w:r>
            <w:r w:rsidRPr="0023028E">
              <w:rPr>
                <w:rFonts w:ascii="宋体" w:hAnsi="宋体" w:hint="eastAsia"/>
                <w:sz w:val="24"/>
                <w:szCs w:val="24"/>
              </w:rPr>
              <w:br/>
            </w:r>
            <w:r w:rsidRPr="0023028E">
              <w:rPr>
                <w:rFonts w:ascii="宋体" w:hAnsi="宋体" w:hint="eastAsia"/>
                <w:sz w:val="24"/>
                <w:szCs w:val="24"/>
                <w:shd w:val="clear" w:color="auto" w:fill="F5F9FD"/>
              </w:rPr>
              <w:t>B.不得自行开具或申请代开增值税专用发票</w:t>
            </w:r>
            <w:r w:rsidRPr="0023028E">
              <w:rPr>
                <w:rFonts w:ascii="宋体" w:hAnsi="宋体" w:hint="eastAsia"/>
                <w:sz w:val="24"/>
                <w:szCs w:val="24"/>
              </w:rPr>
              <w:br/>
            </w:r>
            <w:r w:rsidRPr="0023028E">
              <w:rPr>
                <w:rFonts w:ascii="宋体" w:hAnsi="宋体" w:hint="eastAsia"/>
                <w:sz w:val="24"/>
                <w:szCs w:val="24"/>
                <w:shd w:val="clear" w:color="auto" w:fill="F5F9FD"/>
              </w:rPr>
              <w:t>C.不得抵扣进项税额</w:t>
            </w:r>
            <w:r w:rsidRPr="0023028E">
              <w:rPr>
                <w:rFonts w:ascii="宋体" w:hAnsi="宋体" w:hint="eastAsia"/>
                <w:sz w:val="24"/>
                <w:szCs w:val="24"/>
              </w:rPr>
              <w:br/>
            </w:r>
            <w:r w:rsidRPr="0023028E">
              <w:rPr>
                <w:rFonts w:ascii="宋体" w:hAnsi="宋体" w:hint="eastAsia"/>
                <w:sz w:val="24"/>
                <w:szCs w:val="24"/>
                <w:shd w:val="clear" w:color="auto" w:fill="F5F9FD"/>
              </w:rPr>
              <w:t>D.一经认定为小规模纳税人，不得再转为一般纳税人</w:t>
            </w:r>
            <w:r w:rsidRPr="0023028E">
              <w:rPr>
                <w:rFonts w:ascii="宋体" w:hAnsi="宋体" w:hint="eastAsia"/>
                <w:sz w:val="24"/>
                <w:szCs w:val="24"/>
              </w:rPr>
              <w:br/>
            </w:r>
            <w:r w:rsidRPr="0023028E">
              <w:rPr>
                <w:rFonts w:ascii="宋体" w:hAnsi="宋体" w:hint="eastAsia"/>
                <w:sz w:val="24"/>
                <w:szCs w:val="24"/>
                <w:shd w:val="clear" w:color="auto" w:fill="F5F9FD"/>
              </w:rPr>
              <w:t>E.可设置专职会计人员，也可聘请兼职会计人员</w:t>
            </w:r>
            <w:r w:rsidRPr="0023028E">
              <w:rPr>
                <w:rFonts w:ascii="宋体" w:hAnsi="宋体" w:hint="eastAsia"/>
                <w:sz w:val="24"/>
                <w:szCs w:val="24"/>
              </w:rPr>
              <w:br/>
            </w:r>
            <w:r w:rsidRPr="00C73E44">
              <w:rPr>
                <w:rFonts w:ascii="宋体" w:hAnsi="宋体" w:hint="eastAsia"/>
                <w:b/>
                <w:sz w:val="24"/>
                <w:szCs w:val="24"/>
                <w:shd w:val="clear" w:color="auto" w:fill="F5F9FD"/>
              </w:rPr>
              <w:t>050302：</w:t>
            </w:r>
            <w:r w:rsidRPr="0023028E">
              <w:rPr>
                <w:rFonts w:ascii="宋体" w:hAnsi="宋体" w:hint="eastAsia"/>
                <w:sz w:val="24"/>
                <w:szCs w:val="24"/>
                <w:shd w:val="clear" w:color="auto" w:fill="F5F9FD"/>
              </w:rPr>
              <w:t>下列各项中属于视同销售行为应当计算销项税额的有（　）。</w:t>
            </w:r>
            <w:r w:rsidRPr="0023028E">
              <w:rPr>
                <w:rFonts w:ascii="宋体" w:hAnsi="宋体" w:hint="eastAsia"/>
                <w:sz w:val="24"/>
                <w:szCs w:val="24"/>
              </w:rPr>
              <w:br/>
            </w:r>
            <w:r w:rsidRPr="0023028E">
              <w:rPr>
                <w:rFonts w:ascii="宋体" w:hAnsi="宋体" w:hint="eastAsia"/>
                <w:sz w:val="24"/>
                <w:szCs w:val="24"/>
                <w:shd w:val="clear" w:color="auto" w:fill="F5F9FD"/>
              </w:rPr>
              <w:t>A.将自产的货物用于非应税项目</w:t>
            </w:r>
            <w:r w:rsidRPr="0023028E">
              <w:rPr>
                <w:rFonts w:ascii="宋体" w:hAnsi="宋体" w:hint="eastAsia"/>
                <w:sz w:val="24"/>
                <w:szCs w:val="24"/>
              </w:rPr>
              <w:br/>
            </w:r>
            <w:r w:rsidRPr="0023028E">
              <w:rPr>
                <w:rFonts w:ascii="宋体" w:hAnsi="宋体" w:hint="eastAsia"/>
                <w:sz w:val="24"/>
                <w:szCs w:val="24"/>
                <w:shd w:val="clear" w:color="auto" w:fill="F5F9FD"/>
              </w:rPr>
              <w:t>B.将购买的货物委托外单位加工</w:t>
            </w:r>
            <w:r w:rsidRPr="0023028E">
              <w:rPr>
                <w:rFonts w:ascii="宋体" w:hAnsi="宋体" w:hint="eastAsia"/>
                <w:sz w:val="24"/>
                <w:szCs w:val="24"/>
              </w:rPr>
              <w:br/>
            </w:r>
            <w:r w:rsidRPr="0023028E">
              <w:rPr>
                <w:rFonts w:ascii="宋体" w:hAnsi="宋体" w:hint="eastAsia"/>
                <w:sz w:val="24"/>
                <w:szCs w:val="24"/>
                <w:shd w:val="clear" w:color="auto" w:fill="F5F9FD"/>
              </w:rPr>
              <w:t>C.将购买的货物无偿赠送他人</w:t>
            </w:r>
            <w:r w:rsidRPr="0023028E">
              <w:rPr>
                <w:rFonts w:ascii="宋体" w:hAnsi="宋体" w:hint="eastAsia"/>
                <w:sz w:val="24"/>
                <w:szCs w:val="24"/>
              </w:rPr>
              <w:br/>
            </w:r>
            <w:r w:rsidRPr="0023028E">
              <w:rPr>
                <w:rFonts w:ascii="宋体" w:hAnsi="宋体" w:hint="eastAsia"/>
                <w:sz w:val="24"/>
                <w:szCs w:val="24"/>
                <w:shd w:val="clear" w:color="auto" w:fill="F5F9FD"/>
              </w:rPr>
              <w:t>D.将购买的货物用于集体福利</w:t>
            </w:r>
            <w:r w:rsidRPr="0023028E">
              <w:rPr>
                <w:rFonts w:ascii="宋体" w:hAnsi="宋体" w:hint="eastAsia"/>
                <w:sz w:val="24"/>
                <w:szCs w:val="24"/>
              </w:rPr>
              <w:br/>
            </w:r>
            <w:r w:rsidRPr="0023028E">
              <w:rPr>
                <w:rFonts w:ascii="宋体" w:hAnsi="宋体" w:hint="eastAsia"/>
                <w:sz w:val="24"/>
                <w:szCs w:val="24"/>
                <w:shd w:val="clear" w:color="auto" w:fill="F5F9FD"/>
              </w:rPr>
              <w:t>E.将自产的货物用于集体福利</w:t>
            </w:r>
            <w:r w:rsidRPr="0023028E">
              <w:rPr>
                <w:rFonts w:ascii="宋体" w:hAnsi="宋体" w:hint="eastAsia"/>
                <w:sz w:val="24"/>
                <w:szCs w:val="24"/>
              </w:rPr>
              <w:br/>
            </w:r>
          </w:p>
          <w:tbl>
            <w:tblPr>
              <w:tblW w:w="0" w:type="auto"/>
              <w:tblCellMar>
                <w:left w:w="0" w:type="dxa"/>
                <w:right w:w="0" w:type="dxa"/>
              </w:tblCellMar>
              <w:tblLook w:val="04A0"/>
            </w:tblPr>
            <w:tblGrid>
              <w:gridCol w:w="8300"/>
              <w:gridCol w:w="6"/>
            </w:tblGrid>
            <w:tr w:rsidR="00647562" w:rsidRPr="0023028E" w:rsidTr="004043A7">
              <w:tc>
                <w:tcPr>
                  <w:tcW w:w="0" w:type="auto"/>
                  <w:gridSpan w:val="2"/>
                  <w:vAlign w:val="center"/>
                  <w:hideMark/>
                </w:tcPr>
                <w:p w:rsidR="00647562" w:rsidRPr="0023028E" w:rsidRDefault="00647562" w:rsidP="004043A7">
                  <w:pPr>
                    <w:pStyle w:val="a3"/>
                    <w:rPr>
                      <w:rFonts w:ascii="宋体" w:hAnsi="宋体" w:cs="宋体"/>
                      <w:kern w:val="0"/>
                      <w:sz w:val="24"/>
                      <w:szCs w:val="24"/>
                    </w:rPr>
                  </w:pPr>
                  <w:r w:rsidRPr="00C73E44">
                    <w:rPr>
                      <w:rFonts w:ascii="宋体" w:hAnsi="宋体" w:hint="eastAsia"/>
                      <w:b/>
                      <w:sz w:val="24"/>
                      <w:szCs w:val="24"/>
                      <w:shd w:val="clear" w:color="auto" w:fill="F5F9FD"/>
                    </w:rPr>
                    <w:t>050402</w:t>
                  </w:r>
                  <w:r w:rsidRPr="0023028E">
                    <w:rPr>
                      <w:rFonts w:ascii="宋体" w:hAnsi="宋体" w:cs="宋体"/>
                      <w:kern w:val="0"/>
                      <w:sz w:val="24"/>
                      <w:szCs w:val="24"/>
                    </w:rPr>
                    <w:t>一般纳税人销售的下列货物中，适用13%税率的有（　）。 </w:t>
                  </w:r>
                  <w:r w:rsidRPr="0023028E">
                    <w:rPr>
                      <w:rFonts w:ascii="宋体" w:hAnsi="宋体" w:cs="宋体"/>
                      <w:kern w:val="0"/>
                      <w:sz w:val="24"/>
                      <w:szCs w:val="24"/>
                    </w:rPr>
                    <w:br/>
                    <w:t xml:space="preserve">　　A.淀粉　　　B.杂粮</w:t>
                  </w:r>
                  <w:r w:rsidRPr="0023028E">
                    <w:rPr>
                      <w:rFonts w:ascii="宋体" w:hAnsi="宋体" w:cs="宋体"/>
                      <w:kern w:val="0"/>
                      <w:sz w:val="24"/>
                      <w:szCs w:val="24"/>
                    </w:rPr>
                    <w:br/>
                    <w:t xml:space="preserve">　　C.农机　　　D.食用盐</w:t>
                  </w:r>
                </w:p>
              </w:tc>
            </w:tr>
            <w:tr w:rsidR="00647562" w:rsidRPr="0023028E" w:rsidTr="004043A7">
              <w:tc>
                <w:tcPr>
                  <w:tcW w:w="0" w:type="auto"/>
                  <w:gridSpan w:val="2"/>
                  <w:vAlign w:val="center"/>
                  <w:hideMark/>
                </w:tcPr>
                <w:p w:rsidR="00647562" w:rsidRPr="0023028E" w:rsidRDefault="00647562" w:rsidP="009E02AE">
                  <w:pPr>
                    <w:pStyle w:val="a3"/>
                    <w:rPr>
                      <w:rFonts w:ascii="宋体" w:hAnsi="宋体" w:cs="宋体"/>
                      <w:kern w:val="0"/>
                      <w:sz w:val="24"/>
                      <w:szCs w:val="24"/>
                    </w:rPr>
                  </w:pPr>
                  <w:r w:rsidRPr="0023028E">
                    <w:rPr>
                      <w:rFonts w:ascii="宋体" w:hAnsi="宋体" w:cs="宋体"/>
                      <w:kern w:val="0"/>
                      <w:sz w:val="24"/>
                      <w:szCs w:val="24"/>
                    </w:rPr>
                    <w:t> </w:t>
                  </w:r>
                </w:p>
              </w:tc>
            </w:tr>
            <w:tr w:rsidR="00647562" w:rsidRPr="0023028E" w:rsidTr="004043A7">
              <w:tc>
                <w:tcPr>
                  <w:tcW w:w="0" w:type="auto"/>
                  <w:gridSpan w:val="2"/>
                  <w:vAlign w:val="center"/>
                  <w:hideMark/>
                </w:tcPr>
                <w:tbl>
                  <w:tblPr>
                    <w:tblW w:w="0" w:type="auto"/>
                    <w:tblCellMar>
                      <w:left w:w="0" w:type="dxa"/>
                      <w:right w:w="0" w:type="dxa"/>
                    </w:tblCellMar>
                    <w:tblLook w:val="04A0"/>
                  </w:tblPr>
                  <w:tblGrid>
                    <w:gridCol w:w="6786"/>
                  </w:tblGrid>
                  <w:tr w:rsidR="00647562" w:rsidRPr="0023028E" w:rsidTr="004043A7">
                    <w:tc>
                      <w:tcPr>
                        <w:tcW w:w="0" w:type="auto"/>
                        <w:vAlign w:val="center"/>
                        <w:hideMark/>
                      </w:tcPr>
                      <w:p w:rsidR="00647562" w:rsidRPr="0023028E" w:rsidRDefault="00647562" w:rsidP="004043A7">
                        <w:pPr>
                          <w:pStyle w:val="a3"/>
                          <w:rPr>
                            <w:rFonts w:ascii="宋体" w:hAnsi="宋体" w:cs="宋体"/>
                            <w:kern w:val="0"/>
                            <w:sz w:val="24"/>
                            <w:szCs w:val="24"/>
                          </w:rPr>
                        </w:pPr>
                        <w:r w:rsidRPr="0023028E">
                          <w:rPr>
                            <w:rFonts w:ascii="宋体" w:hAnsi="宋体" w:cs="宋体"/>
                            <w:kern w:val="0"/>
                            <w:sz w:val="24"/>
                            <w:szCs w:val="24"/>
                          </w:rPr>
                          <w:t> </w:t>
                        </w:r>
                        <w:r w:rsidRPr="00C73E44">
                          <w:rPr>
                            <w:rFonts w:ascii="宋体" w:hAnsi="宋体" w:hint="eastAsia"/>
                            <w:b/>
                            <w:sz w:val="24"/>
                            <w:szCs w:val="24"/>
                            <w:shd w:val="clear" w:color="auto" w:fill="F5F9FD"/>
                          </w:rPr>
                          <w:t>050403</w:t>
                        </w:r>
                        <w:r w:rsidRPr="0023028E">
                          <w:rPr>
                            <w:rFonts w:ascii="宋体" w:hAnsi="宋体" w:cs="宋体"/>
                            <w:kern w:val="0"/>
                            <w:sz w:val="24"/>
                            <w:szCs w:val="24"/>
                          </w:rPr>
                          <w:t>下列行为中，应视同销售货物征收增值税的有（　）。</w:t>
                        </w:r>
                        <w:r w:rsidRPr="0023028E">
                          <w:rPr>
                            <w:rFonts w:ascii="宋体" w:hAnsi="宋体" w:cs="宋体"/>
                            <w:kern w:val="0"/>
                            <w:sz w:val="24"/>
                            <w:szCs w:val="24"/>
                          </w:rPr>
                          <w:br/>
                          <w:t xml:space="preserve">　　A.将外购货物分配给股东</w:t>
                        </w:r>
                        <w:r w:rsidRPr="0023028E">
                          <w:rPr>
                            <w:rFonts w:ascii="宋体" w:hAnsi="宋体" w:cs="宋体"/>
                            <w:kern w:val="0"/>
                            <w:sz w:val="24"/>
                            <w:szCs w:val="24"/>
                          </w:rPr>
                          <w:br/>
                          <w:t xml:space="preserve">　　B.将外购货物用于修建厂房</w:t>
                        </w:r>
                        <w:r w:rsidRPr="0023028E">
                          <w:rPr>
                            <w:rFonts w:ascii="宋体" w:hAnsi="宋体" w:cs="宋体"/>
                            <w:kern w:val="0"/>
                            <w:sz w:val="24"/>
                            <w:szCs w:val="24"/>
                          </w:rPr>
                          <w:br/>
                          <w:t xml:space="preserve">　　C.将自产货物无偿赠送他人</w:t>
                        </w:r>
                        <w:r w:rsidRPr="0023028E">
                          <w:rPr>
                            <w:rFonts w:ascii="宋体" w:hAnsi="宋体" w:cs="宋体"/>
                            <w:kern w:val="0"/>
                            <w:sz w:val="24"/>
                            <w:szCs w:val="24"/>
                          </w:rPr>
                          <w:br/>
                          <w:t xml:space="preserve">　　D.将自产货物用于非增值税应税项目</w:t>
                        </w:r>
                      </w:p>
                    </w:tc>
                  </w:tr>
                </w:tbl>
                <w:p w:rsidR="00647562" w:rsidRPr="0023028E" w:rsidRDefault="00647562" w:rsidP="004043A7">
                  <w:pPr>
                    <w:pStyle w:val="a3"/>
                    <w:rPr>
                      <w:rFonts w:ascii="宋体" w:hAnsi="宋体" w:cs="宋体"/>
                      <w:kern w:val="0"/>
                      <w:sz w:val="24"/>
                      <w:szCs w:val="24"/>
                    </w:rPr>
                  </w:pPr>
                </w:p>
              </w:tc>
            </w:tr>
            <w:tr w:rsidR="00647562" w:rsidRPr="0023028E" w:rsidTr="004043A7">
              <w:tc>
                <w:tcPr>
                  <w:tcW w:w="0" w:type="auto"/>
                  <w:vAlign w:val="center"/>
                  <w:hideMark/>
                </w:tcPr>
                <w:p w:rsidR="00647562" w:rsidRPr="0023028E" w:rsidRDefault="00647562" w:rsidP="004043A7">
                  <w:pPr>
                    <w:pStyle w:val="a3"/>
                    <w:rPr>
                      <w:rFonts w:ascii="宋体" w:hAnsi="宋体" w:cs="宋体"/>
                      <w:kern w:val="0"/>
                      <w:sz w:val="24"/>
                      <w:szCs w:val="24"/>
                    </w:rPr>
                  </w:pPr>
                  <w:r w:rsidRPr="0023028E">
                    <w:rPr>
                      <w:rFonts w:ascii="宋体" w:hAnsi="宋体" w:cs="宋体"/>
                      <w:kern w:val="0"/>
                      <w:sz w:val="24"/>
                      <w:szCs w:val="24"/>
                    </w:rPr>
                    <w:t>  </w:t>
                  </w:r>
                </w:p>
                <w:tbl>
                  <w:tblPr>
                    <w:tblW w:w="0" w:type="auto"/>
                    <w:tblCellMar>
                      <w:left w:w="0" w:type="dxa"/>
                      <w:right w:w="0" w:type="dxa"/>
                    </w:tblCellMar>
                    <w:tblLook w:val="04A0"/>
                  </w:tblPr>
                  <w:tblGrid>
                    <w:gridCol w:w="8293"/>
                    <w:gridCol w:w="7"/>
                  </w:tblGrid>
                  <w:tr w:rsidR="00647562" w:rsidRPr="0023028E" w:rsidTr="004043A7">
                    <w:tc>
                      <w:tcPr>
                        <w:tcW w:w="0" w:type="auto"/>
                        <w:gridSpan w:val="2"/>
                        <w:vAlign w:val="center"/>
                        <w:hideMark/>
                      </w:tcPr>
                      <w:p w:rsidR="00647562" w:rsidRPr="0023028E" w:rsidRDefault="00647562" w:rsidP="004043A7">
                        <w:pPr>
                          <w:pStyle w:val="a3"/>
                          <w:rPr>
                            <w:rFonts w:ascii="宋体" w:hAnsi="宋体" w:cs="宋体"/>
                            <w:kern w:val="0"/>
                            <w:sz w:val="24"/>
                            <w:szCs w:val="24"/>
                          </w:rPr>
                        </w:pPr>
                        <w:r w:rsidRPr="00C73E44">
                          <w:rPr>
                            <w:rFonts w:ascii="宋体" w:hAnsi="宋体" w:cs="宋体" w:hint="eastAsia"/>
                            <w:b/>
                            <w:kern w:val="0"/>
                            <w:sz w:val="24"/>
                            <w:szCs w:val="24"/>
                          </w:rPr>
                          <w:t>050403</w:t>
                        </w:r>
                        <w:r w:rsidRPr="0023028E">
                          <w:rPr>
                            <w:rFonts w:ascii="宋体" w:hAnsi="宋体" w:cs="宋体"/>
                            <w:kern w:val="0"/>
                            <w:sz w:val="24"/>
                            <w:szCs w:val="24"/>
                          </w:rPr>
                          <w:t>下列各项中，不得从销项税额中抵扣进项税额的有（　）。</w:t>
                        </w:r>
                        <w:r w:rsidRPr="0023028E">
                          <w:rPr>
                            <w:rFonts w:ascii="宋体" w:hAnsi="宋体" w:cs="宋体"/>
                            <w:kern w:val="0"/>
                            <w:sz w:val="24"/>
                            <w:szCs w:val="24"/>
                          </w:rPr>
                          <w:br/>
                          <w:t xml:space="preserve">　　A.购进生产用燃料所支付的增值税税款</w:t>
                        </w:r>
                        <w:r w:rsidRPr="0023028E">
                          <w:rPr>
                            <w:rFonts w:ascii="宋体" w:hAnsi="宋体" w:cs="宋体"/>
                            <w:kern w:val="0"/>
                            <w:sz w:val="24"/>
                            <w:szCs w:val="24"/>
                          </w:rPr>
                          <w:br/>
                          <w:t xml:space="preserve">　　B.不合格产品耗用材料所支付的增值税税款</w:t>
                        </w:r>
                        <w:r w:rsidRPr="0023028E">
                          <w:rPr>
                            <w:rFonts w:ascii="宋体" w:hAnsi="宋体" w:cs="宋体"/>
                            <w:kern w:val="0"/>
                            <w:sz w:val="24"/>
                            <w:szCs w:val="24"/>
                          </w:rPr>
                          <w:br/>
                          <w:t xml:space="preserve">　　C.因管理不善被盗材料所支付的增值税税款</w:t>
                        </w:r>
                        <w:r w:rsidRPr="0023028E">
                          <w:rPr>
                            <w:rFonts w:ascii="宋体" w:hAnsi="宋体" w:cs="宋体"/>
                            <w:kern w:val="0"/>
                            <w:sz w:val="24"/>
                            <w:szCs w:val="24"/>
                          </w:rPr>
                          <w:br/>
                          <w:t xml:space="preserve">　　D.购进办公楼装修材料所支付的增值税税款</w:t>
                        </w:r>
                      </w:p>
                    </w:tc>
                  </w:tr>
                  <w:tr w:rsidR="00647562" w:rsidRPr="0023028E" w:rsidTr="004043A7">
                    <w:tc>
                      <w:tcPr>
                        <w:tcW w:w="0" w:type="auto"/>
                        <w:gridSpan w:val="2"/>
                        <w:vAlign w:val="center"/>
                        <w:hideMark/>
                      </w:tcPr>
                      <w:p w:rsidR="00647562" w:rsidRPr="0023028E" w:rsidRDefault="00647562" w:rsidP="009E02AE">
                        <w:pPr>
                          <w:pStyle w:val="a3"/>
                          <w:rPr>
                            <w:rFonts w:ascii="宋体" w:hAnsi="宋体" w:cs="宋体"/>
                            <w:kern w:val="0"/>
                            <w:sz w:val="24"/>
                            <w:szCs w:val="24"/>
                          </w:rPr>
                        </w:pPr>
                        <w:r w:rsidRPr="0023028E">
                          <w:rPr>
                            <w:rFonts w:ascii="宋体" w:hAnsi="宋体" w:cs="宋体"/>
                            <w:kern w:val="0"/>
                            <w:sz w:val="24"/>
                            <w:szCs w:val="24"/>
                          </w:rPr>
                          <w:t> </w:t>
                        </w:r>
                      </w:p>
                    </w:tc>
                  </w:tr>
                  <w:tr w:rsidR="00647562" w:rsidRPr="0023028E" w:rsidTr="004043A7">
                    <w:tc>
                      <w:tcPr>
                        <w:tcW w:w="0" w:type="auto"/>
                        <w:gridSpan w:val="2"/>
                        <w:vAlign w:val="center"/>
                        <w:hideMark/>
                      </w:tcPr>
                      <w:p w:rsidR="00647562" w:rsidRPr="0023028E" w:rsidRDefault="00647562" w:rsidP="004043A7">
                        <w:pPr>
                          <w:pStyle w:val="a3"/>
                          <w:rPr>
                            <w:rFonts w:ascii="宋体" w:hAnsi="宋体"/>
                            <w:sz w:val="24"/>
                            <w:szCs w:val="24"/>
                          </w:rPr>
                        </w:pPr>
                        <w:r w:rsidRPr="0023028E">
                          <w:rPr>
                            <w:rFonts w:ascii="宋体" w:hAnsi="宋体" w:cs="宋体"/>
                            <w:kern w:val="0"/>
                            <w:sz w:val="24"/>
                            <w:szCs w:val="24"/>
                          </w:rPr>
                          <w:t> </w:t>
                        </w:r>
                        <w:r w:rsidRPr="0023028E">
                          <w:rPr>
                            <w:rFonts w:ascii="宋体" w:hAnsi="宋体" w:hint="eastAsia"/>
                            <w:b/>
                            <w:kern w:val="0"/>
                            <w:sz w:val="24"/>
                            <w:szCs w:val="24"/>
                          </w:rPr>
                          <w:t>050403</w:t>
                        </w:r>
                        <w:r w:rsidRPr="0023028E">
                          <w:rPr>
                            <w:rFonts w:ascii="宋体" w:hAnsi="宋体"/>
                            <w:sz w:val="24"/>
                            <w:szCs w:val="24"/>
                          </w:rPr>
                          <w:t xml:space="preserve">用于 </w:t>
                        </w:r>
                        <w:r>
                          <w:rPr>
                            <w:rFonts w:ascii="宋体" w:hAnsi="宋体" w:hint="eastAsia"/>
                            <w:sz w:val="24"/>
                            <w:szCs w:val="24"/>
                          </w:rPr>
                          <w:t>（   ）</w:t>
                        </w:r>
                        <w:r w:rsidRPr="0023028E">
                          <w:rPr>
                            <w:rFonts w:ascii="宋体" w:hAnsi="宋体"/>
                            <w:sz w:val="24"/>
                            <w:szCs w:val="24"/>
                          </w:rPr>
                          <w:t>的购进货物、加工修理修配劳务、服务、无形资产和不动产的进项税额不得从销项税额中抵扣。</w:t>
                        </w:r>
                      </w:p>
                      <w:p w:rsidR="00647562" w:rsidRPr="0023028E" w:rsidRDefault="00647562" w:rsidP="004043A7">
                        <w:pPr>
                          <w:pStyle w:val="a3"/>
                          <w:rPr>
                            <w:rFonts w:ascii="宋体" w:hAnsi="宋体"/>
                            <w:sz w:val="24"/>
                            <w:szCs w:val="24"/>
                          </w:rPr>
                        </w:pPr>
                        <w:r w:rsidRPr="0023028E">
                          <w:rPr>
                            <w:rFonts w:ascii="宋体" w:hAnsi="宋体"/>
                            <w:sz w:val="24"/>
                            <w:szCs w:val="24"/>
                          </w:rPr>
                          <w:t>A、个人消费 B、免征增值税项目 C、集体福利 D、简易计税方法计税项目</w:t>
                        </w:r>
                      </w:p>
                      <w:p w:rsidR="00647562" w:rsidRPr="0023028E" w:rsidRDefault="00647562" w:rsidP="004043A7">
                        <w:pPr>
                          <w:pStyle w:val="a3"/>
                          <w:rPr>
                            <w:rFonts w:ascii="宋体" w:hAnsi="宋体" w:cs="宋体"/>
                            <w:kern w:val="0"/>
                            <w:sz w:val="24"/>
                            <w:szCs w:val="24"/>
                          </w:rPr>
                        </w:pPr>
                      </w:p>
                    </w:tc>
                  </w:tr>
                  <w:tr w:rsidR="00647562" w:rsidRPr="0023028E" w:rsidTr="004043A7">
                    <w:tc>
                      <w:tcPr>
                        <w:tcW w:w="0" w:type="auto"/>
                        <w:vAlign w:val="center"/>
                        <w:hideMark/>
                      </w:tcPr>
                      <w:p w:rsidR="00647562" w:rsidRPr="0023028E" w:rsidRDefault="00647562" w:rsidP="004043A7">
                        <w:pPr>
                          <w:pStyle w:val="a3"/>
                          <w:rPr>
                            <w:rFonts w:ascii="宋体" w:hAnsi="宋体"/>
                            <w:sz w:val="24"/>
                            <w:szCs w:val="24"/>
                          </w:rPr>
                        </w:pPr>
                        <w:r w:rsidRPr="0023028E">
                          <w:rPr>
                            <w:rFonts w:ascii="宋体" w:hAnsi="宋体" w:cs="宋体"/>
                            <w:kern w:val="0"/>
                            <w:sz w:val="24"/>
                            <w:szCs w:val="24"/>
                          </w:rPr>
                          <w:t> </w:t>
                        </w:r>
                        <w:r w:rsidRPr="0023028E">
                          <w:rPr>
                            <w:rFonts w:ascii="宋体" w:hAnsi="宋体" w:hint="eastAsia"/>
                            <w:b/>
                            <w:kern w:val="0"/>
                            <w:sz w:val="24"/>
                            <w:szCs w:val="24"/>
                          </w:rPr>
                          <w:t>050501</w:t>
                        </w:r>
                        <w:r w:rsidRPr="0023028E">
                          <w:rPr>
                            <w:rFonts w:ascii="宋体" w:hAnsi="宋体"/>
                            <w:sz w:val="24"/>
                            <w:szCs w:val="24"/>
                          </w:rPr>
                          <w:t>.下列关于营改增纳税义务，其纳税义务发生时间的说法，正确的是（）</w:t>
                        </w:r>
                      </w:p>
                      <w:p w:rsidR="00647562" w:rsidRPr="0023028E" w:rsidRDefault="00647562" w:rsidP="004043A7">
                        <w:pPr>
                          <w:pStyle w:val="a3"/>
                          <w:rPr>
                            <w:rFonts w:ascii="宋体" w:hAnsi="宋体"/>
                            <w:sz w:val="24"/>
                            <w:szCs w:val="24"/>
                          </w:rPr>
                        </w:pPr>
                        <w:r w:rsidRPr="0023028E">
                          <w:rPr>
                            <w:rFonts w:ascii="宋体" w:hAnsi="宋体"/>
                            <w:sz w:val="24"/>
                            <w:szCs w:val="24"/>
                          </w:rPr>
                          <w:t>A.纳税人发生应税行为并收讫销售款项或取得索取销售款项凭据的当天；先开具发票的，为开具发票的当天</w:t>
                        </w:r>
                      </w:p>
                      <w:p w:rsidR="00647562" w:rsidRPr="0023028E" w:rsidRDefault="00647562" w:rsidP="004043A7">
                        <w:pPr>
                          <w:pStyle w:val="a3"/>
                          <w:rPr>
                            <w:rFonts w:ascii="宋体" w:hAnsi="宋体"/>
                            <w:sz w:val="24"/>
                            <w:szCs w:val="24"/>
                          </w:rPr>
                        </w:pPr>
                        <w:r w:rsidRPr="0023028E">
                          <w:rPr>
                            <w:rFonts w:ascii="宋体" w:hAnsi="宋体"/>
                            <w:sz w:val="24"/>
                            <w:szCs w:val="24"/>
                          </w:rPr>
                          <w:t>B. 纳税人提供有形动产租赁服务采取预收款方式的，其纳税义务发生时间为有</w:t>
                        </w:r>
                        <w:r w:rsidRPr="0023028E">
                          <w:rPr>
                            <w:rFonts w:ascii="宋体" w:hAnsi="宋体"/>
                            <w:sz w:val="24"/>
                            <w:szCs w:val="24"/>
                          </w:rPr>
                          <w:lastRenderedPageBreak/>
                          <w:t>形动产发出当天</w:t>
                        </w:r>
                      </w:p>
                      <w:p w:rsidR="00647562" w:rsidRPr="0023028E" w:rsidRDefault="00647562" w:rsidP="004043A7">
                        <w:pPr>
                          <w:pStyle w:val="a3"/>
                          <w:rPr>
                            <w:rFonts w:ascii="宋体" w:hAnsi="宋体"/>
                            <w:sz w:val="24"/>
                            <w:szCs w:val="24"/>
                          </w:rPr>
                        </w:pPr>
                        <w:r w:rsidRPr="0023028E">
                          <w:rPr>
                            <w:rFonts w:ascii="宋体" w:hAnsi="宋体"/>
                            <w:sz w:val="24"/>
                            <w:szCs w:val="24"/>
                          </w:rPr>
                          <w:t>C. 纳税人发生视同提供应税服务的，其纳税义务发生时间为应税服务完成的当天。</w:t>
                        </w:r>
                      </w:p>
                      <w:p w:rsidR="00647562" w:rsidRPr="0023028E" w:rsidRDefault="00647562" w:rsidP="004043A7">
                        <w:pPr>
                          <w:pStyle w:val="a3"/>
                          <w:rPr>
                            <w:rFonts w:ascii="宋体" w:hAnsi="宋体"/>
                            <w:sz w:val="24"/>
                            <w:szCs w:val="24"/>
                          </w:rPr>
                        </w:pPr>
                        <w:r w:rsidRPr="0023028E">
                          <w:rPr>
                            <w:rFonts w:ascii="宋体" w:hAnsi="宋体"/>
                            <w:sz w:val="24"/>
                            <w:szCs w:val="24"/>
                          </w:rPr>
                          <w:t>D. 增值税扣缴义务发生时间为纳税人增值税纳税义务发生的当天。</w:t>
                        </w:r>
                      </w:p>
                      <w:p w:rsidR="00647562" w:rsidRPr="0023028E" w:rsidRDefault="00647562" w:rsidP="009E02AE">
                        <w:pPr>
                          <w:pStyle w:val="a3"/>
                          <w:rPr>
                            <w:rFonts w:ascii="宋体" w:hAnsi="宋体" w:cs="宋体"/>
                            <w:kern w:val="0"/>
                            <w:sz w:val="24"/>
                            <w:szCs w:val="24"/>
                          </w:rPr>
                        </w:pPr>
                        <w:r w:rsidRPr="0023028E">
                          <w:rPr>
                            <w:rFonts w:ascii="宋体" w:hAnsi="宋体" w:cs="宋体"/>
                            <w:kern w:val="0"/>
                            <w:sz w:val="24"/>
                            <w:szCs w:val="24"/>
                          </w:rPr>
                          <w:t> </w:t>
                        </w:r>
                      </w:p>
                    </w:tc>
                    <w:tc>
                      <w:tcPr>
                        <w:tcW w:w="0" w:type="auto"/>
                        <w:vAlign w:val="center"/>
                        <w:hideMark/>
                      </w:tcPr>
                      <w:p w:rsidR="00647562" w:rsidRPr="0023028E" w:rsidRDefault="00647562" w:rsidP="004043A7">
                        <w:pPr>
                          <w:pStyle w:val="a3"/>
                          <w:rPr>
                            <w:rFonts w:ascii="宋体" w:hAnsi="宋体" w:cs="宋体"/>
                            <w:kern w:val="0"/>
                            <w:sz w:val="24"/>
                            <w:szCs w:val="24"/>
                          </w:rPr>
                        </w:pPr>
                      </w:p>
                    </w:tc>
                  </w:tr>
                </w:tbl>
                <w:p w:rsidR="00647562" w:rsidRPr="0023028E" w:rsidRDefault="00647562" w:rsidP="004043A7">
                  <w:pPr>
                    <w:pStyle w:val="a3"/>
                    <w:rPr>
                      <w:rFonts w:ascii="宋体" w:hAnsi="宋体" w:cs="宋体"/>
                      <w:kern w:val="0"/>
                      <w:sz w:val="24"/>
                      <w:szCs w:val="24"/>
                    </w:rPr>
                  </w:pPr>
                </w:p>
              </w:tc>
              <w:tc>
                <w:tcPr>
                  <w:tcW w:w="0" w:type="auto"/>
                  <w:vAlign w:val="center"/>
                  <w:hideMark/>
                </w:tcPr>
                <w:p w:rsidR="00647562" w:rsidRPr="0023028E" w:rsidRDefault="00647562" w:rsidP="004043A7">
                  <w:pPr>
                    <w:pStyle w:val="a3"/>
                    <w:rPr>
                      <w:rFonts w:ascii="宋体" w:hAnsi="宋体" w:cs="宋体"/>
                      <w:kern w:val="0"/>
                      <w:sz w:val="24"/>
                      <w:szCs w:val="24"/>
                    </w:rPr>
                  </w:pPr>
                </w:p>
              </w:tc>
            </w:tr>
          </w:tbl>
          <w:p w:rsidR="00647562" w:rsidRPr="0023028E" w:rsidRDefault="00647562" w:rsidP="004043A7">
            <w:pPr>
              <w:pStyle w:val="a3"/>
              <w:rPr>
                <w:rFonts w:ascii="宋体" w:hAnsi="宋体" w:cs="宋体"/>
                <w:kern w:val="0"/>
                <w:sz w:val="24"/>
                <w:szCs w:val="24"/>
              </w:rPr>
            </w:pPr>
          </w:p>
        </w:tc>
      </w:tr>
    </w:tbl>
    <w:p w:rsidR="00647562" w:rsidRDefault="00647562" w:rsidP="00647562">
      <w:pPr>
        <w:pStyle w:val="a3"/>
        <w:rPr>
          <w:rFonts w:ascii="宋体" w:hAnsi="宋体"/>
          <w:b/>
          <w:kern w:val="0"/>
          <w:sz w:val="24"/>
          <w:szCs w:val="24"/>
        </w:rPr>
      </w:pPr>
      <w:r w:rsidRPr="0023028E">
        <w:rPr>
          <w:rFonts w:ascii="宋体" w:hAnsi="宋体" w:hint="eastAsia"/>
          <w:b/>
          <w:kern w:val="0"/>
          <w:sz w:val="24"/>
          <w:szCs w:val="24"/>
        </w:rPr>
        <w:lastRenderedPageBreak/>
        <w:t>判断</w:t>
      </w:r>
      <w:r>
        <w:rPr>
          <w:rFonts w:ascii="宋体" w:hAnsi="宋体" w:hint="eastAsia"/>
          <w:b/>
          <w:kern w:val="0"/>
          <w:sz w:val="24"/>
          <w:szCs w:val="24"/>
        </w:rPr>
        <w:t>题：（15）</w:t>
      </w:r>
    </w:p>
    <w:tbl>
      <w:tblPr>
        <w:tblW w:w="0" w:type="auto"/>
        <w:tblCellMar>
          <w:left w:w="0" w:type="dxa"/>
          <w:right w:w="0" w:type="dxa"/>
        </w:tblCellMar>
        <w:tblLook w:val="04A0"/>
      </w:tblPr>
      <w:tblGrid>
        <w:gridCol w:w="8306"/>
      </w:tblGrid>
      <w:tr w:rsidR="00647562" w:rsidRPr="0023028E" w:rsidTr="004043A7">
        <w:tc>
          <w:tcPr>
            <w:tcW w:w="0" w:type="auto"/>
            <w:vAlign w:val="center"/>
            <w:hideMark/>
          </w:tcPr>
          <w:p w:rsidR="00647562" w:rsidRDefault="00647562" w:rsidP="004043A7">
            <w:r>
              <w:rPr>
                <w:rFonts w:hint="eastAsia"/>
              </w:rPr>
              <w:t>050201</w:t>
            </w:r>
            <w:r>
              <w:rPr>
                <w:rFonts w:hint="eastAsia"/>
              </w:rPr>
              <w:t>征税的基本目的是满足国家的财政需要，以实现其进行阶级统治和满足社会公共需要的职能。（</w:t>
            </w:r>
            <w:r>
              <w:rPr>
                <w:rFonts w:hint="eastAsia"/>
              </w:rPr>
              <w:t> </w:t>
            </w:r>
            <w:r>
              <w:rPr>
                <w:rFonts w:hint="eastAsia"/>
              </w:rPr>
              <w:t>）</w:t>
            </w:r>
          </w:p>
          <w:p w:rsidR="00647562" w:rsidRDefault="00647562" w:rsidP="004043A7">
            <w:r>
              <w:rPr>
                <w:rFonts w:hint="eastAsia"/>
              </w:rPr>
              <w:t> 050202</w:t>
            </w:r>
            <w:r>
              <w:rPr>
                <w:rFonts w:hint="eastAsia"/>
              </w:rPr>
              <w:t>营业税改征增值税是我国税制改革中的重要内容，改革将大大优化我国的税制结构，显著提高我国流转税的税收中性，大大减少税收对市场经济主体决策的不良影响。（</w:t>
            </w:r>
            <w:r>
              <w:rPr>
                <w:rFonts w:hint="eastAsia"/>
              </w:rPr>
              <w:t>  </w:t>
            </w:r>
            <w:r>
              <w:rPr>
                <w:rFonts w:hint="eastAsia"/>
              </w:rPr>
              <w:t>）</w:t>
            </w:r>
          </w:p>
          <w:p w:rsidR="00647562" w:rsidRDefault="00647562" w:rsidP="004043A7">
            <w:r>
              <w:rPr>
                <w:rFonts w:hint="eastAsia"/>
              </w:rPr>
              <w:t> 050202</w:t>
            </w:r>
            <w:r>
              <w:rPr>
                <w:rFonts w:hint="eastAsia"/>
              </w:rPr>
              <w:t>营业税改征增值税有利于降低企业税收负担，扶持小型微利企业发展，带动扩大就业。（</w:t>
            </w:r>
            <w:r>
              <w:rPr>
                <w:rFonts w:hint="eastAsia"/>
              </w:rPr>
              <w:t>  </w:t>
            </w:r>
            <w:r>
              <w:rPr>
                <w:rFonts w:hint="eastAsia"/>
              </w:rPr>
              <w:t>）</w:t>
            </w:r>
            <w:r>
              <w:rPr>
                <w:rFonts w:hint="eastAsia"/>
              </w:rPr>
              <w:t> </w:t>
            </w:r>
          </w:p>
          <w:p w:rsidR="00647562" w:rsidRDefault="00647562" w:rsidP="004043A7">
            <w:pPr>
              <w:pStyle w:val="a3"/>
              <w:rPr>
                <w:rFonts w:ascii="宋体" w:hAnsi="宋体"/>
                <w:b/>
                <w:kern w:val="0"/>
                <w:sz w:val="24"/>
                <w:szCs w:val="24"/>
              </w:rPr>
            </w:pPr>
          </w:p>
          <w:p w:rsidR="00647562" w:rsidRDefault="00647562" w:rsidP="004043A7">
            <w:pPr>
              <w:pStyle w:val="a3"/>
              <w:rPr>
                <w:rFonts w:ascii="宋体" w:hAnsi="宋体"/>
                <w:b/>
                <w:kern w:val="0"/>
                <w:sz w:val="24"/>
                <w:szCs w:val="24"/>
              </w:rPr>
            </w:pPr>
            <w:r>
              <w:rPr>
                <w:rFonts w:ascii="宋体" w:hAnsi="宋体" w:hint="eastAsia"/>
                <w:b/>
                <w:kern w:val="0"/>
                <w:sz w:val="24"/>
                <w:szCs w:val="24"/>
              </w:rPr>
              <w:t>050302</w:t>
            </w:r>
            <w:r w:rsidRPr="00A641CE">
              <w:rPr>
                <w:rFonts w:ascii="宋体" w:hAnsi="宋体" w:cs="宋体" w:hint="eastAsia"/>
                <w:color w:val="000000"/>
                <w:kern w:val="0"/>
                <w:sz w:val="24"/>
                <w:szCs w:val="24"/>
              </w:rPr>
              <w:t>：某增值税一般纳税人销售从农业生产者购进的自产谷物，其缴纳增值税时适用零税率（）</w:t>
            </w:r>
          </w:p>
          <w:p w:rsidR="00647562" w:rsidRPr="0023028E" w:rsidRDefault="00647562" w:rsidP="004043A7">
            <w:pPr>
              <w:pStyle w:val="a3"/>
              <w:rPr>
                <w:rFonts w:ascii="宋体" w:hAnsi="宋体" w:cs="宋体"/>
                <w:kern w:val="0"/>
                <w:sz w:val="24"/>
                <w:szCs w:val="24"/>
              </w:rPr>
            </w:pPr>
            <w:r w:rsidRPr="0023028E">
              <w:rPr>
                <w:rFonts w:ascii="宋体" w:hAnsi="宋体" w:hint="eastAsia"/>
                <w:b/>
                <w:kern w:val="0"/>
                <w:sz w:val="24"/>
                <w:szCs w:val="24"/>
              </w:rPr>
              <w:t>050402</w:t>
            </w:r>
            <w:r w:rsidRPr="0023028E">
              <w:rPr>
                <w:rFonts w:ascii="宋体" w:hAnsi="宋体" w:cs="宋体"/>
                <w:kern w:val="0"/>
                <w:sz w:val="24"/>
                <w:szCs w:val="24"/>
              </w:rPr>
              <w:t>增值税一般纳税人将自产的货物无偿赠送他人，不征收增值税。（　）</w:t>
            </w:r>
          </w:p>
        </w:tc>
      </w:tr>
    </w:tbl>
    <w:p w:rsidR="00647562" w:rsidRPr="001B021A" w:rsidRDefault="00647562" w:rsidP="00647562">
      <w:pPr>
        <w:pStyle w:val="a3"/>
        <w:ind w:firstLineChars="650" w:firstLine="1958"/>
        <w:rPr>
          <w:b/>
          <w:kern w:val="0"/>
          <w:sz w:val="30"/>
          <w:szCs w:val="30"/>
        </w:rPr>
      </w:pPr>
      <w:r w:rsidRPr="001B021A">
        <w:rPr>
          <w:rFonts w:hint="eastAsia"/>
          <w:b/>
          <w:kern w:val="0"/>
          <w:sz w:val="30"/>
          <w:szCs w:val="30"/>
        </w:rPr>
        <w:t>第六章</w:t>
      </w:r>
      <w:r w:rsidRPr="001B021A">
        <w:rPr>
          <w:rFonts w:hint="eastAsia"/>
          <w:b/>
          <w:kern w:val="0"/>
          <w:sz w:val="30"/>
          <w:szCs w:val="30"/>
        </w:rPr>
        <w:t xml:space="preserve">   </w:t>
      </w:r>
      <w:r w:rsidRPr="001B021A">
        <w:rPr>
          <w:rFonts w:hint="eastAsia"/>
          <w:b/>
          <w:kern w:val="0"/>
          <w:sz w:val="30"/>
          <w:szCs w:val="30"/>
        </w:rPr>
        <w:t>消费税、关税法律制度</w:t>
      </w:r>
    </w:p>
    <w:p w:rsidR="00647562" w:rsidRDefault="00647562" w:rsidP="00647562">
      <w:pPr>
        <w:pStyle w:val="a3"/>
        <w:rPr>
          <w:kern w:val="0"/>
          <w:sz w:val="24"/>
          <w:szCs w:val="24"/>
        </w:rPr>
      </w:pPr>
    </w:p>
    <w:p w:rsidR="00647562" w:rsidRPr="001B021A" w:rsidRDefault="00647562" w:rsidP="00647562">
      <w:pPr>
        <w:pStyle w:val="a3"/>
        <w:rPr>
          <w:b/>
          <w:kern w:val="0"/>
          <w:sz w:val="24"/>
          <w:szCs w:val="24"/>
        </w:rPr>
      </w:pPr>
      <w:r w:rsidRPr="001B021A">
        <w:rPr>
          <w:rFonts w:hint="eastAsia"/>
          <w:b/>
          <w:kern w:val="0"/>
          <w:sz w:val="24"/>
          <w:szCs w:val="24"/>
        </w:rPr>
        <w:t>消费税部分</w:t>
      </w:r>
    </w:p>
    <w:p w:rsidR="00647562" w:rsidRPr="001B021A" w:rsidRDefault="00647562" w:rsidP="00647562">
      <w:pPr>
        <w:pStyle w:val="a3"/>
        <w:rPr>
          <w:b/>
          <w:kern w:val="0"/>
          <w:sz w:val="24"/>
          <w:szCs w:val="24"/>
        </w:rPr>
      </w:pPr>
      <w:r w:rsidRPr="001B021A">
        <w:rPr>
          <w:rFonts w:hint="eastAsia"/>
          <w:b/>
          <w:kern w:val="0"/>
          <w:sz w:val="24"/>
          <w:szCs w:val="24"/>
        </w:rPr>
        <w:t>一、单项选择题</w:t>
      </w:r>
      <w:r>
        <w:rPr>
          <w:rFonts w:hint="eastAsia"/>
          <w:b/>
          <w:kern w:val="0"/>
          <w:sz w:val="24"/>
          <w:szCs w:val="24"/>
        </w:rPr>
        <w:t>（</w:t>
      </w:r>
      <w:r>
        <w:rPr>
          <w:rFonts w:hint="eastAsia"/>
          <w:b/>
          <w:kern w:val="0"/>
          <w:sz w:val="24"/>
          <w:szCs w:val="24"/>
        </w:rPr>
        <w:t>15</w:t>
      </w:r>
      <w:r>
        <w:rPr>
          <w:rFonts w:hint="eastAsia"/>
          <w:b/>
          <w:kern w:val="0"/>
          <w:sz w:val="24"/>
          <w:szCs w:val="24"/>
        </w:rPr>
        <w:t>）</w:t>
      </w:r>
    </w:p>
    <w:p w:rsidR="00647562" w:rsidRDefault="00647562" w:rsidP="00647562">
      <w:pPr>
        <w:pStyle w:val="a3"/>
        <w:rPr>
          <w:sz w:val="24"/>
          <w:szCs w:val="24"/>
        </w:rPr>
      </w:pPr>
      <w:r w:rsidRPr="001B021A">
        <w:rPr>
          <w:rFonts w:hint="eastAsia"/>
          <w:b/>
          <w:sz w:val="24"/>
          <w:szCs w:val="24"/>
        </w:rPr>
        <w:t>060103</w:t>
      </w:r>
      <w:r w:rsidRPr="001B021A">
        <w:rPr>
          <w:rFonts w:hint="eastAsia"/>
          <w:sz w:val="24"/>
          <w:szCs w:val="24"/>
        </w:rPr>
        <w:t>.</w:t>
      </w:r>
      <w:r w:rsidRPr="001B021A">
        <w:rPr>
          <w:rFonts w:hint="eastAsia"/>
          <w:sz w:val="24"/>
          <w:szCs w:val="24"/>
        </w:rPr>
        <w:t>甲烟草公司提供烟叶委托乙公司加工一批烟丝。甲公司将已收回烟丝中的一部分用于生产卷烟，另一部分烟丝卖给丙公司。在这项委托加工烟丝业务中，消费税的纳税义务人是</w:t>
      </w:r>
      <w:r w:rsidRPr="001B021A">
        <w:rPr>
          <w:rFonts w:hint="eastAsia"/>
          <w:sz w:val="24"/>
          <w:szCs w:val="24"/>
        </w:rPr>
        <w:t>( )</w:t>
      </w:r>
      <w:r w:rsidRPr="001B021A">
        <w:rPr>
          <w:rFonts w:hint="eastAsia"/>
          <w:sz w:val="24"/>
          <w:szCs w:val="24"/>
        </w:rPr>
        <w:t>。</w:t>
      </w:r>
      <w:r w:rsidRPr="001B021A">
        <w:rPr>
          <w:rFonts w:hint="eastAsia"/>
          <w:sz w:val="24"/>
          <w:szCs w:val="24"/>
        </w:rPr>
        <w:t> </w:t>
      </w:r>
    </w:p>
    <w:p w:rsidR="00647562" w:rsidRPr="001B021A" w:rsidRDefault="00647562" w:rsidP="00647562">
      <w:pPr>
        <w:pStyle w:val="a3"/>
        <w:rPr>
          <w:sz w:val="24"/>
          <w:szCs w:val="24"/>
        </w:rPr>
      </w:pPr>
      <w:r w:rsidRPr="001B021A">
        <w:rPr>
          <w:rFonts w:hint="eastAsia"/>
          <w:sz w:val="24"/>
          <w:szCs w:val="24"/>
        </w:rPr>
        <w:t>  A</w:t>
      </w:r>
      <w:r w:rsidRPr="001B021A">
        <w:rPr>
          <w:rFonts w:hint="eastAsia"/>
          <w:sz w:val="24"/>
          <w:szCs w:val="24"/>
        </w:rPr>
        <w:t>、甲公司</w:t>
      </w:r>
      <w:r w:rsidRPr="001B021A">
        <w:rPr>
          <w:rFonts w:hint="eastAsia"/>
          <w:sz w:val="24"/>
          <w:szCs w:val="24"/>
        </w:rPr>
        <w:t>   B</w:t>
      </w:r>
      <w:r w:rsidRPr="001B021A">
        <w:rPr>
          <w:rFonts w:hint="eastAsia"/>
          <w:sz w:val="24"/>
          <w:szCs w:val="24"/>
        </w:rPr>
        <w:t>、乙公司</w:t>
      </w:r>
      <w:r w:rsidRPr="001B021A">
        <w:rPr>
          <w:rFonts w:hint="eastAsia"/>
          <w:sz w:val="24"/>
          <w:szCs w:val="24"/>
        </w:rPr>
        <w:t>   C</w:t>
      </w:r>
      <w:r w:rsidRPr="001B021A">
        <w:rPr>
          <w:rFonts w:hint="eastAsia"/>
          <w:sz w:val="24"/>
          <w:szCs w:val="24"/>
        </w:rPr>
        <w:t>、丙公司</w:t>
      </w:r>
      <w:r w:rsidRPr="001B021A">
        <w:rPr>
          <w:rFonts w:hint="eastAsia"/>
          <w:sz w:val="24"/>
          <w:szCs w:val="24"/>
        </w:rPr>
        <w:t>   D</w:t>
      </w:r>
      <w:r w:rsidRPr="001B021A">
        <w:rPr>
          <w:rFonts w:hint="eastAsia"/>
          <w:sz w:val="24"/>
          <w:szCs w:val="24"/>
        </w:rPr>
        <w:t>、甲公司和丙公司</w:t>
      </w:r>
      <w:r w:rsidRPr="001B021A">
        <w:rPr>
          <w:rFonts w:hint="eastAsia"/>
          <w:sz w:val="24"/>
          <w:szCs w:val="24"/>
        </w:rPr>
        <w:t>  </w:t>
      </w:r>
    </w:p>
    <w:p w:rsidR="00647562" w:rsidRPr="001B021A" w:rsidRDefault="00647562" w:rsidP="009E02AE">
      <w:pPr>
        <w:pStyle w:val="a3"/>
        <w:rPr>
          <w:sz w:val="24"/>
          <w:szCs w:val="24"/>
        </w:rPr>
      </w:pPr>
      <w:r w:rsidRPr="001B021A">
        <w:rPr>
          <w:rFonts w:hint="eastAsia"/>
          <w:sz w:val="24"/>
          <w:szCs w:val="24"/>
        </w:rPr>
        <w:t> </w:t>
      </w:r>
    </w:p>
    <w:p w:rsidR="00647562" w:rsidRPr="001B021A" w:rsidRDefault="00647562" w:rsidP="00647562">
      <w:pPr>
        <w:pStyle w:val="a3"/>
        <w:rPr>
          <w:sz w:val="24"/>
          <w:szCs w:val="24"/>
        </w:rPr>
      </w:pPr>
      <w:r w:rsidRPr="001B021A">
        <w:rPr>
          <w:rFonts w:hint="eastAsia"/>
          <w:b/>
          <w:sz w:val="24"/>
          <w:szCs w:val="24"/>
        </w:rPr>
        <w:t>060103</w:t>
      </w:r>
      <w:r>
        <w:rPr>
          <w:rFonts w:hint="eastAsia"/>
          <w:sz w:val="24"/>
          <w:szCs w:val="24"/>
        </w:rPr>
        <w:t>.</w:t>
      </w:r>
      <w:r w:rsidRPr="001B021A">
        <w:rPr>
          <w:rFonts w:hint="eastAsia"/>
          <w:sz w:val="24"/>
          <w:szCs w:val="24"/>
        </w:rPr>
        <w:t>委托加工收回的应税消费品由委托方收回直接出售，并交纳的税金有：</w:t>
      </w:r>
    </w:p>
    <w:p w:rsidR="00647562" w:rsidRPr="001B021A" w:rsidRDefault="00647562" w:rsidP="00647562">
      <w:pPr>
        <w:pStyle w:val="a3"/>
        <w:rPr>
          <w:sz w:val="24"/>
          <w:szCs w:val="24"/>
        </w:rPr>
      </w:pPr>
      <w:r w:rsidRPr="001B021A">
        <w:rPr>
          <w:rFonts w:hint="eastAsia"/>
          <w:sz w:val="24"/>
          <w:szCs w:val="24"/>
        </w:rPr>
        <w:t>   A</w:t>
      </w:r>
      <w:r w:rsidRPr="001B021A">
        <w:rPr>
          <w:rFonts w:hint="eastAsia"/>
          <w:sz w:val="24"/>
          <w:szCs w:val="24"/>
        </w:rPr>
        <w:t>、消费税</w:t>
      </w:r>
      <w:r w:rsidRPr="001B021A">
        <w:rPr>
          <w:rFonts w:hint="eastAsia"/>
          <w:sz w:val="24"/>
          <w:szCs w:val="24"/>
        </w:rPr>
        <w:t>   B</w:t>
      </w:r>
      <w:r w:rsidRPr="001B021A">
        <w:rPr>
          <w:rFonts w:hint="eastAsia"/>
          <w:sz w:val="24"/>
          <w:szCs w:val="24"/>
        </w:rPr>
        <w:t>、增值税</w:t>
      </w:r>
      <w:r w:rsidRPr="001B021A">
        <w:rPr>
          <w:rFonts w:hint="eastAsia"/>
          <w:sz w:val="24"/>
          <w:szCs w:val="24"/>
        </w:rPr>
        <w:t>   C</w:t>
      </w:r>
      <w:r w:rsidRPr="001B021A">
        <w:rPr>
          <w:rFonts w:hint="eastAsia"/>
          <w:sz w:val="24"/>
          <w:szCs w:val="24"/>
        </w:rPr>
        <w:t>、消费税和增值税</w:t>
      </w:r>
      <w:r w:rsidRPr="001B021A">
        <w:rPr>
          <w:rFonts w:hint="eastAsia"/>
          <w:sz w:val="24"/>
          <w:szCs w:val="24"/>
        </w:rPr>
        <w:t>   D</w:t>
      </w:r>
      <w:r w:rsidRPr="001B021A">
        <w:rPr>
          <w:rFonts w:hint="eastAsia"/>
          <w:sz w:val="24"/>
          <w:szCs w:val="24"/>
        </w:rPr>
        <w:t>、不用交税</w:t>
      </w:r>
      <w:r w:rsidRPr="001B021A">
        <w:rPr>
          <w:rFonts w:hint="eastAsia"/>
          <w:sz w:val="24"/>
          <w:szCs w:val="24"/>
        </w:rPr>
        <w:t>   </w:t>
      </w:r>
    </w:p>
    <w:p w:rsidR="00647562" w:rsidRPr="001B021A" w:rsidRDefault="00647562" w:rsidP="00647562">
      <w:pPr>
        <w:pStyle w:val="a3"/>
        <w:rPr>
          <w:sz w:val="24"/>
          <w:szCs w:val="24"/>
        </w:rPr>
      </w:pPr>
      <w:r w:rsidRPr="001B021A">
        <w:rPr>
          <w:rFonts w:hint="eastAsia"/>
          <w:sz w:val="24"/>
          <w:szCs w:val="24"/>
        </w:rPr>
        <w:t>     </w:t>
      </w:r>
    </w:p>
    <w:p w:rsidR="00647562" w:rsidRPr="001B021A" w:rsidRDefault="00647562" w:rsidP="00647562">
      <w:pPr>
        <w:pStyle w:val="a3"/>
        <w:rPr>
          <w:sz w:val="24"/>
          <w:szCs w:val="24"/>
        </w:rPr>
      </w:pPr>
      <w:r w:rsidRPr="001B021A">
        <w:rPr>
          <w:rFonts w:hint="eastAsia"/>
          <w:b/>
          <w:sz w:val="24"/>
          <w:szCs w:val="24"/>
        </w:rPr>
        <w:t> 060103</w:t>
      </w:r>
      <w:r w:rsidRPr="001B021A">
        <w:rPr>
          <w:sz w:val="24"/>
          <w:szCs w:val="24"/>
        </w:rPr>
        <w:t>甲烟草公司提供烟叶委托乙公司加工一批烟丝。甲公司将已收回烟丝中的一部分用于生产卷烟，另一部分烟丝卖给丙公司。在这项委托加工烟丝业务中，消费税由</w:t>
      </w:r>
      <w:r w:rsidRPr="001B021A">
        <w:rPr>
          <w:sz w:val="24"/>
          <w:szCs w:val="24"/>
        </w:rPr>
        <w:t>(</w:t>
      </w:r>
      <w:r>
        <w:rPr>
          <w:rFonts w:hint="eastAsia"/>
          <w:sz w:val="24"/>
          <w:szCs w:val="24"/>
        </w:rPr>
        <w:t xml:space="preserve">    </w:t>
      </w:r>
      <w:r w:rsidRPr="001B021A">
        <w:rPr>
          <w:sz w:val="24"/>
          <w:szCs w:val="24"/>
        </w:rPr>
        <w:t>)</w:t>
      </w:r>
      <w:r w:rsidRPr="001B021A">
        <w:rPr>
          <w:sz w:val="24"/>
          <w:szCs w:val="24"/>
        </w:rPr>
        <w:t>代收代缴。</w:t>
      </w:r>
      <w:r w:rsidRPr="001B021A">
        <w:rPr>
          <w:sz w:val="24"/>
          <w:szCs w:val="24"/>
        </w:rPr>
        <w:t xml:space="preserve"> ;</w:t>
      </w:r>
    </w:p>
    <w:p w:rsidR="00647562" w:rsidRPr="001B021A" w:rsidRDefault="00647562" w:rsidP="00647562">
      <w:pPr>
        <w:pStyle w:val="a3"/>
        <w:rPr>
          <w:sz w:val="24"/>
          <w:szCs w:val="24"/>
        </w:rPr>
      </w:pPr>
      <w:r w:rsidRPr="001B021A">
        <w:rPr>
          <w:sz w:val="24"/>
          <w:szCs w:val="24"/>
        </w:rPr>
        <w:t xml:space="preserve">　　</w:t>
      </w:r>
      <w:r w:rsidRPr="001B021A">
        <w:rPr>
          <w:sz w:val="24"/>
          <w:szCs w:val="24"/>
        </w:rPr>
        <w:t>A.</w:t>
      </w:r>
      <w:r w:rsidRPr="001B021A">
        <w:rPr>
          <w:sz w:val="24"/>
          <w:szCs w:val="24"/>
        </w:rPr>
        <w:t xml:space="preserve">甲公司　　</w:t>
      </w:r>
      <w:r w:rsidRPr="001B021A">
        <w:rPr>
          <w:sz w:val="24"/>
          <w:szCs w:val="24"/>
        </w:rPr>
        <w:t>B.</w:t>
      </w:r>
      <w:r w:rsidRPr="001B021A">
        <w:rPr>
          <w:sz w:val="24"/>
          <w:szCs w:val="24"/>
        </w:rPr>
        <w:t xml:space="preserve">乙公司　　</w:t>
      </w:r>
      <w:r w:rsidRPr="001B021A">
        <w:rPr>
          <w:sz w:val="24"/>
          <w:szCs w:val="24"/>
        </w:rPr>
        <w:t>C.</w:t>
      </w:r>
      <w:r w:rsidRPr="001B021A">
        <w:rPr>
          <w:sz w:val="24"/>
          <w:szCs w:val="24"/>
        </w:rPr>
        <w:t xml:space="preserve">丙公司　　</w:t>
      </w:r>
      <w:r w:rsidRPr="001B021A">
        <w:rPr>
          <w:sz w:val="24"/>
          <w:szCs w:val="24"/>
        </w:rPr>
        <w:t>D.</w:t>
      </w:r>
      <w:r w:rsidRPr="001B021A">
        <w:rPr>
          <w:sz w:val="24"/>
          <w:szCs w:val="24"/>
        </w:rPr>
        <w:t>甲公司和丙公司</w:t>
      </w:r>
    </w:p>
    <w:tbl>
      <w:tblPr>
        <w:tblW w:w="0" w:type="auto"/>
        <w:tblCellMar>
          <w:left w:w="0" w:type="dxa"/>
          <w:right w:w="0" w:type="dxa"/>
        </w:tblCellMar>
        <w:tblLook w:val="04A0"/>
      </w:tblPr>
      <w:tblGrid>
        <w:gridCol w:w="6"/>
      </w:tblGrid>
      <w:tr w:rsidR="00647562" w:rsidRPr="001B021A" w:rsidTr="004043A7">
        <w:tc>
          <w:tcPr>
            <w:tcW w:w="0" w:type="auto"/>
            <w:vAlign w:val="center"/>
            <w:hideMark/>
          </w:tcPr>
          <w:p w:rsidR="00647562" w:rsidRPr="001B021A" w:rsidRDefault="00647562" w:rsidP="004043A7">
            <w:pPr>
              <w:widowControl/>
              <w:jc w:val="left"/>
              <w:rPr>
                <w:kern w:val="0"/>
                <w:sz w:val="24"/>
                <w:szCs w:val="24"/>
              </w:rPr>
            </w:pPr>
            <w:r w:rsidRPr="001B021A">
              <w:rPr>
                <w:sz w:val="24"/>
                <w:szCs w:val="24"/>
              </w:rPr>
              <w:t xml:space="preserve">　　</w:t>
            </w:r>
            <w:r w:rsidRPr="001B021A">
              <w:rPr>
                <w:rFonts w:hint="eastAsia"/>
                <w:sz w:val="24"/>
                <w:szCs w:val="24"/>
              </w:rPr>
              <w:t xml:space="preserve">　　</w:t>
            </w:r>
          </w:p>
        </w:tc>
      </w:tr>
    </w:tbl>
    <w:p w:rsidR="00647562" w:rsidRPr="001B021A" w:rsidRDefault="00647562" w:rsidP="00647562">
      <w:pPr>
        <w:pStyle w:val="a3"/>
        <w:rPr>
          <w:kern w:val="0"/>
          <w:sz w:val="24"/>
          <w:szCs w:val="24"/>
        </w:rPr>
      </w:pPr>
      <w:r w:rsidRPr="005D4335">
        <w:rPr>
          <w:rFonts w:hint="eastAsia"/>
          <w:b/>
          <w:sz w:val="24"/>
          <w:szCs w:val="24"/>
        </w:rPr>
        <w:t>060105</w:t>
      </w:r>
      <w:r w:rsidRPr="001B021A">
        <w:rPr>
          <w:kern w:val="0"/>
          <w:sz w:val="24"/>
          <w:szCs w:val="24"/>
        </w:rPr>
        <w:t>根据消费税法律制度的规定，下列关于消费税纳税环节的表述中，不正确的是</w:t>
      </w:r>
      <w:r w:rsidRPr="001B021A">
        <w:rPr>
          <w:kern w:val="0"/>
          <w:sz w:val="24"/>
          <w:szCs w:val="24"/>
        </w:rPr>
        <w:t>(</w:t>
      </w:r>
      <w:r>
        <w:rPr>
          <w:rFonts w:hint="eastAsia"/>
          <w:kern w:val="0"/>
          <w:sz w:val="24"/>
          <w:szCs w:val="24"/>
        </w:rPr>
        <w:t xml:space="preserve">     </w:t>
      </w:r>
      <w:r w:rsidRPr="001B021A">
        <w:rPr>
          <w:kern w:val="0"/>
          <w:sz w:val="24"/>
          <w:szCs w:val="24"/>
        </w:rPr>
        <w:t>)</w:t>
      </w:r>
      <w:r w:rsidRPr="001B021A">
        <w:rPr>
          <w:kern w:val="0"/>
          <w:sz w:val="24"/>
          <w:szCs w:val="24"/>
        </w:rPr>
        <w:t>。（</w:t>
      </w:r>
      <w:r w:rsidRPr="001B021A">
        <w:rPr>
          <w:kern w:val="0"/>
          <w:sz w:val="24"/>
          <w:szCs w:val="24"/>
        </w:rPr>
        <w:t>2011</w:t>
      </w:r>
      <w:r w:rsidRPr="001B021A">
        <w:rPr>
          <w:kern w:val="0"/>
          <w:sz w:val="24"/>
          <w:szCs w:val="24"/>
        </w:rPr>
        <w:t>）</w:t>
      </w:r>
    </w:p>
    <w:p w:rsidR="00647562" w:rsidRPr="001B021A" w:rsidRDefault="00647562" w:rsidP="00647562">
      <w:pPr>
        <w:pStyle w:val="a3"/>
        <w:rPr>
          <w:kern w:val="0"/>
          <w:sz w:val="24"/>
          <w:szCs w:val="24"/>
        </w:rPr>
      </w:pPr>
      <w:r w:rsidRPr="001B021A">
        <w:rPr>
          <w:kern w:val="0"/>
          <w:sz w:val="24"/>
          <w:szCs w:val="24"/>
        </w:rPr>
        <w:t xml:space="preserve">　　</w:t>
      </w:r>
      <w:r w:rsidRPr="001B021A">
        <w:rPr>
          <w:kern w:val="0"/>
          <w:sz w:val="24"/>
          <w:szCs w:val="24"/>
        </w:rPr>
        <w:t>a</w:t>
      </w:r>
      <w:r w:rsidRPr="001B021A">
        <w:rPr>
          <w:kern w:val="0"/>
          <w:sz w:val="24"/>
          <w:szCs w:val="24"/>
        </w:rPr>
        <w:t>。纳税人生产应税消费品对外销售的，在销售时纳税</w:t>
      </w:r>
    </w:p>
    <w:p w:rsidR="00647562" w:rsidRPr="001B021A" w:rsidRDefault="00647562" w:rsidP="00647562">
      <w:pPr>
        <w:pStyle w:val="a3"/>
        <w:rPr>
          <w:kern w:val="0"/>
          <w:sz w:val="24"/>
          <w:szCs w:val="24"/>
        </w:rPr>
      </w:pPr>
      <w:r w:rsidRPr="001B021A">
        <w:rPr>
          <w:kern w:val="0"/>
          <w:sz w:val="24"/>
          <w:szCs w:val="24"/>
        </w:rPr>
        <w:t xml:space="preserve">　　</w:t>
      </w:r>
      <w:r w:rsidRPr="001B021A">
        <w:rPr>
          <w:kern w:val="0"/>
          <w:sz w:val="24"/>
          <w:szCs w:val="24"/>
        </w:rPr>
        <w:t>b</w:t>
      </w:r>
      <w:r w:rsidRPr="001B021A">
        <w:rPr>
          <w:kern w:val="0"/>
          <w:sz w:val="24"/>
          <w:szCs w:val="24"/>
        </w:rPr>
        <w:t>。纳税人自产自用应税消费品，不用于连续生产应税消费品而用于其他方面的，在移送使用时纳税</w:t>
      </w:r>
    </w:p>
    <w:p w:rsidR="00647562" w:rsidRPr="001B021A" w:rsidRDefault="00647562" w:rsidP="00647562">
      <w:pPr>
        <w:pStyle w:val="a3"/>
        <w:rPr>
          <w:kern w:val="0"/>
          <w:sz w:val="24"/>
          <w:szCs w:val="24"/>
        </w:rPr>
      </w:pPr>
      <w:r w:rsidRPr="001B021A">
        <w:rPr>
          <w:kern w:val="0"/>
          <w:sz w:val="24"/>
          <w:szCs w:val="24"/>
        </w:rPr>
        <w:t xml:space="preserve">　　</w:t>
      </w:r>
      <w:r w:rsidRPr="001B021A">
        <w:rPr>
          <w:kern w:val="0"/>
          <w:sz w:val="24"/>
          <w:szCs w:val="24"/>
        </w:rPr>
        <w:t>c</w:t>
      </w:r>
      <w:r w:rsidRPr="001B021A">
        <w:rPr>
          <w:kern w:val="0"/>
          <w:sz w:val="24"/>
          <w:szCs w:val="24"/>
        </w:rPr>
        <w:t>。纳税人委托加工应税消费品，收加后直接销售的，在销售时纳税</w:t>
      </w:r>
    </w:p>
    <w:p w:rsidR="00647562" w:rsidRPr="001B021A" w:rsidRDefault="00647562" w:rsidP="00647562">
      <w:pPr>
        <w:pStyle w:val="a3"/>
        <w:rPr>
          <w:kern w:val="0"/>
          <w:sz w:val="24"/>
          <w:szCs w:val="24"/>
        </w:rPr>
      </w:pPr>
      <w:r w:rsidRPr="001B021A">
        <w:rPr>
          <w:kern w:val="0"/>
          <w:sz w:val="24"/>
          <w:szCs w:val="24"/>
        </w:rPr>
        <w:t xml:space="preserve">　　</w:t>
      </w:r>
      <w:r w:rsidRPr="001B021A">
        <w:rPr>
          <w:kern w:val="0"/>
          <w:sz w:val="24"/>
          <w:szCs w:val="24"/>
        </w:rPr>
        <w:t>d</w:t>
      </w:r>
      <w:r w:rsidRPr="001B021A">
        <w:rPr>
          <w:kern w:val="0"/>
          <w:sz w:val="24"/>
          <w:szCs w:val="24"/>
        </w:rPr>
        <w:t>。纳税人委托加工应税消费品，由受托方向委托方交货时代收代缴税款，但受托方为个人和个体工商户的除外</w:t>
      </w:r>
    </w:p>
    <w:p w:rsidR="00647562" w:rsidRPr="001B021A" w:rsidRDefault="00647562" w:rsidP="00647562">
      <w:pPr>
        <w:pStyle w:val="a3"/>
        <w:rPr>
          <w:sz w:val="24"/>
          <w:szCs w:val="24"/>
        </w:rPr>
      </w:pPr>
      <w:r w:rsidRPr="001B021A">
        <w:rPr>
          <w:kern w:val="0"/>
          <w:sz w:val="24"/>
          <w:szCs w:val="24"/>
        </w:rPr>
        <w:t xml:space="preserve">　　</w:t>
      </w:r>
    </w:p>
    <w:tbl>
      <w:tblPr>
        <w:tblW w:w="0" w:type="auto"/>
        <w:tblCellMar>
          <w:left w:w="0" w:type="dxa"/>
          <w:right w:w="0" w:type="dxa"/>
        </w:tblCellMar>
        <w:tblLook w:val="04A0"/>
      </w:tblPr>
      <w:tblGrid>
        <w:gridCol w:w="4153"/>
        <w:gridCol w:w="4153"/>
      </w:tblGrid>
      <w:tr w:rsidR="00647562" w:rsidRPr="001B021A" w:rsidTr="004043A7">
        <w:tc>
          <w:tcPr>
            <w:tcW w:w="0" w:type="auto"/>
            <w:gridSpan w:val="2"/>
            <w:vAlign w:val="center"/>
            <w:hideMark/>
          </w:tcPr>
          <w:p w:rsidR="00647562" w:rsidRPr="005D4335" w:rsidRDefault="00647562" w:rsidP="004043A7">
            <w:pPr>
              <w:pStyle w:val="a3"/>
              <w:rPr>
                <w:b/>
                <w:kern w:val="0"/>
                <w:sz w:val="24"/>
                <w:szCs w:val="24"/>
              </w:rPr>
            </w:pPr>
            <w:r>
              <w:rPr>
                <w:rFonts w:hint="eastAsia"/>
                <w:b/>
                <w:kern w:val="0"/>
                <w:sz w:val="24"/>
                <w:szCs w:val="24"/>
              </w:rPr>
              <w:t>二、</w:t>
            </w:r>
            <w:r w:rsidRPr="005D4335">
              <w:rPr>
                <w:rFonts w:hint="eastAsia"/>
                <w:b/>
                <w:kern w:val="0"/>
                <w:sz w:val="24"/>
                <w:szCs w:val="24"/>
              </w:rPr>
              <w:t>多项选择题</w:t>
            </w:r>
            <w:r>
              <w:rPr>
                <w:rFonts w:hint="eastAsia"/>
                <w:b/>
                <w:kern w:val="0"/>
                <w:sz w:val="24"/>
                <w:szCs w:val="24"/>
              </w:rPr>
              <w:t>（</w:t>
            </w:r>
            <w:r>
              <w:rPr>
                <w:rFonts w:hint="eastAsia"/>
                <w:b/>
                <w:kern w:val="0"/>
                <w:sz w:val="24"/>
                <w:szCs w:val="24"/>
              </w:rPr>
              <w:t>11</w:t>
            </w:r>
            <w:r>
              <w:rPr>
                <w:rFonts w:hint="eastAsia"/>
                <w:b/>
                <w:kern w:val="0"/>
                <w:sz w:val="24"/>
                <w:szCs w:val="24"/>
              </w:rPr>
              <w:t>）</w:t>
            </w:r>
          </w:p>
          <w:p w:rsidR="00647562" w:rsidRPr="001B021A" w:rsidRDefault="00647562" w:rsidP="004043A7">
            <w:pPr>
              <w:pStyle w:val="a3"/>
              <w:rPr>
                <w:kern w:val="0"/>
                <w:sz w:val="24"/>
                <w:szCs w:val="24"/>
              </w:rPr>
            </w:pPr>
            <w:r w:rsidRPr="005D4335">
              <w:rPr>
                <w:rFonts w:hint="eastAsia"/>
                <w:b/>
                <w:kern w:val="0"/>
                <w:sz w:val="24"/>
                <w:szCs w:val="24"/>
              </w:rPr>
              <w:lastRenderedPageBreak/>
              <w:t>060104</w:t>
            </w:r>
            <w:r>
              <w:rPr>
                <w:rFonts w:hint="eastAsia"/>
                <w:kern w:val="0"/>
                <w:sz w:val="24"/>
                <w:szCs w:val="24"/>
              </w:rPr>
              <w:t>.</w:t>
            </w:r>
            <w:r w:rsidRPr="001B021A">
              <w:rPr>
                <w:kern w:val="0"/>
                <w:sz w:val="24"/>
                <w:szCs w:val="24"/>
              </w:rPr>
              <w:t>根据消费税法律制度的规定，下列消费品中，实行从量定额与从价定率相结合的复合计征办法征收消费税的有（　）。</w:t>
            </w:r>
            <w:r w:rsidRPr="001B021A">
              <w:rPr>
                <w:kern w:val="0"/>
                <w:sz w:val="24"/>
                <w:szCs w:val="24"/>
              </w:rPr>
              <w:br/>
            </w:r>
            <w:r w:rsidRPr="001B021A">
              <w:rPr>
                <w:kern w:val="0"/>
                <w:sz w:val="24"/>
                <w:szCs w:val="24"/>
              </w:rPr>
              <w:t xml:space="preserve">　　</w:t>
            </w:r>
            <w:r w:rsidRPr="001B021A">
              <w:rPr>
                <w:kern w:val="0"/>
                <w:sz w:val="24"/>
                <w:szCs w:val="24"/>
              </w:rPr>
              <w:t>A.</w:t>
            </w:r>
            <w:r w:rsidRPr="001B021A">
              <w:rPr>
                <w:kern w:val="0"/>
                <w:sz w:val="24"/>
                <w:szCs w:val="24"/>
              </w:rPr>
              <w:t xml:space="preserve">卷烟　　</w:t>
            </w:r>
            <w:r w:rsidRPr="001B021A">
              <w:rPr>
                <w:kern w:val="0"/>
                <w:sz w:val="24"/>
                <w:szCs w:val="24"/>
              </w:rPr>
              <w:t>B.</w:t>
            </w:r>
            <w:r w:rsidRPr="001B021A">
              <w:rPr>
                <w:kern w:val="0"/>
                <w:sz w:val="24"/>
                <w:szCs w:val="24"/>
              </w:rPr>
              <w:t xml:space="preserve">成品油　　</w:t>
            </w:r>
            <w:r w:rsidRPr="001B021A">
              <w:rPr>
                <w:kern w:val="0"/>
                <w:sz w:val="24"/>
                <w:szCs w:val="24"/>
              </w:rPr>
              <w:t>C.</w:t>
            </w:r>
            <w:r w:rsidRPr="001B021A">
              <w:rPr>
                <w:kern w:val="0"/>
                <w:sz w:val="24"/>
                <w:szCs w:val="24"/>
              </w:rPr>
              <w:t xml:space="preserve">白酒　　</w:t>
            </w:r>
            <w:r w:rsidRPr="001B021A">
              <w:rPr>
                <w:kern w:val="0"/>
                <w:sz w:val="24"/>
                <w:szCs w:val="24"/>
              </w:rPr>
              <w:t>D.</w:t>
            </w:r>
            <w:r w:rsidRPr="001B021A">
              <w:rPr>
                <w:kern w:val="0"/>
                <w:sz w:val="24"/>
                <w:szCs w:val="24"/>
              </w:rPr>
              <w:t>小汽车</w:t>
            </w:r>
          </w:p>
        </w:tc>
      </w:tr>
      <w:tr w:rsidR="00647562" w:rsidRPr="001B021A" w:rsidTr="004043A7">
        <w:tc>
          <w:tcPr>
            <w:tcW w:w="0" w:type="auto"/>
            <w:gridSpan w:val="2"/>
            <w:vAlign w:val="center"/>
            <w:hideMark/>
          </w:tcPr>
          <w:p w:rsidR="00647562" w:rsidRPr="001B021A" w:rsidRDefault="00647562" w:rsidP="004043A7">
            <w:pPr>
              <w:pStyle w:val="a3"/>
              <w:rPr>
                <w:kern w:val="0"/>
                <w:sz w:val="24"/>
                <w:szCs w:val="24"/>
              </w:rPr>
            </w:pPr>
          </w:p>
        </w:tc>
      </w:tr>
      <w:tr w:rsidR="00647562" w:rsidRPr="001B021A" w:rsidTr="004043A7">
        <w:tc>
          <w:tcPr>
            <w:tcW w:w="0" w:type="auto"/>
            <w:gridSpan w:val="2"/>
            <w:vAlign w:val="center"/>
            <w:hideMark/>
          </w:tcPr>
          <w:p w:rsidR="00647562" w:rsidRPr="001B021A" w:rsidRDefault="00647562" w:rsidP="004043A7">
            <w:pPr>
              <w:pStyle w:val="a3"/>
              <w:rPr>
                <w:kern w:val="0"/>
                <w:sz w:val="24"/>
                <w:szCs w:val="24"/>
              </w:rPr>
            </w:pPr>
          </w:p>
        </w:tc>
      </w:tr>
      <w:tr w:rsidR="00647562" w:rsidRPr="001B021A" w:rsidTr="004043A7">
        <w:tc>
          <w:tcPr>
            <w:tcW w:w="0" w:type="auto"/>
            <w:vAlign w:val="center"/>
            <w:hideMark/>
          </w:tcPr>
          <w:p w:rsidR="00647562" w:rsidRPr="001B021A" w:rsidRDefault="00647562" w:rsidP="004043A7">
            <w:pPr>
              <w:pStyle w:val="a3"/>
              <w:rPr>
                <w:kern w:val="0"/>
                <w:sz w:val="24"/>
                <w:szCs w:val="24"/>
              </w:rPr>
            </w:pPr>
          </w:p>
        </w:tc>
        <w:tc>
          <w:tcPr>
            <w:tcW w:w="0" w:type="auto"/>
            <w:vAlign w:val="center"/>
            <w:hideMark/>
          </w:tcPr>
          <w:p w:rsidR="00647562" w:rsidRPr="001B021A" w:rsidRDefault="00647562" w:rsidP="004043A7">
            <w:pPr>
              <w:pStyle w:val="a3"/>
              <w:rPr>
                <w:kern w:val="0"/>
                <w:sz w:val="24"/>
                <w:szCs w:val="24"/>
              </w:rPr>
            </w:pPr>
          </w:p>
        </w:tc>
      </w:tr>
    </w:tbl>
    <w:p w:rsidR="00647562" w:rsidRPr="001B021A" w:rsidRDefault="00647562" w:rsidP="00647562">
      <w:pPr>
        <w:pStyle w:val="a3"/>
        <w:rPr>
          <w:sz w:val="24"/>
          <w:szCs w:val="24"/>
        </w:rPr>
      </w:pPr>
      <w:r w:rsidRPr="005D4335">
        <w:rPr>
          <w:rFonts w:hint="eastAsia"/>
          <w:b/>
          <w:sz w:val="24"/>
          <w:szCs w:val="24"/>
        </w:rPr>
        <w:t>060103</w:t>
      </w:r>
      <w:r w:rsidRPr="001B021A">
        <w:rPr>
          <w:rFonts w:hint="eastAsia"/>
          <w:sz w:val="24"/>
          <w:szCs w:val="24"/>
        </w:rPr>
        <w:t>下列各项中，应同时征收增值税和消费税的是：</w:t>
      </w:r>
    </w:p>
    <w:p w:rsidR="00647562" w:rsidRPr="001B021A" w:rsidRDefault="00647562" w:rsidP="00647562">
      <w:pPr>
        <w:pStyle w:val="a3"/>
        <w:rPr>
          <w:sz w:val="24"/>
          <w:szCs w:val="24"/>
        </w:rPr>
      </w:pPr>
      <w:r w:rsidRPr="001B021A">
        <w:rPr>
          <w:rFonts w:hint="eastAsia"/>
          <w:sz w:val="24"/>
          <w:szCs w:val="24"/>
        </w:rPr>
        <w:t>   A</w:t>
      </w:r>
      <w:r w:rsidRPr="001B021A">
        <w:rPr>
          <w:rFonts w:hint="eastAsia"/>
          <w:sz w:val="24"/>
          <w:szCs w:val="24"/>
        </w:rPr>
        <w:t>、批发环节销售的卷烟</w:t>
      </w:r>
      <w:r w:rsidRPr="001B021A">
        <w:rPr>
          <w:rFonts w:hint="eastAsia"/>
          <w:sz w:val="24"/>
          <w:szCs w:val="24"/>
        </w:rPr>
        <w:t>   B</w:t>
      </w:r>
      <w:r w:rsidRPr="001B021A">
        <w:rPr>
          <w:rFonts w:hint="eastAsia"/>
          <w:sz w:val="24"/>
          <w:szCs w:val="24"/>
        </w:rPr>
        <w:t>、零售环节销售的金基合金首饰</w:t>
      </w:r>
      <w:r w:rsidRPr="001B021A">
        <w:rPr>
          <w:rFonts w:hint="eastAsia"/>
          <w:sz w:val="24"/>
          <w:szCs w:val="24"/>
        </w:rPr>
        <w:t> </w:t>
      </w:r>
    </w:p>
    <w:p w:rsidR="00647562" w:rsidRPr="001B021A" w:rsidRDefault="00647562" w:rsidP="00647562">
      <w:pPr>
        <w:pStyle w:val="a3"/>
        <w:rPr>
          <w:sz w:val="24"/>
          <w:szCs w:val="24"/>
        </w:rPr>
      </w:pPr>
      <w:r w:rsidRPr="001B021A">
        <w:rPr>
          <w:rFonts w:hint="eastAsia"/>
          <w:sz w:val="24"/>
          <w:szCs w:val="24"/>
        </w:rPr>
        <w:t>  C</w:t>
      </w:r>
      <w:r w:rsidRPr="001B021A">
        <w:rPr>
          <w:rFonts w:hint="eastAsia"/>
          <w:sz w:val="24"/>
          <w:szCs w:val="24"/>
        </w:rPr>
        <w:t>、生产环节销售的普通护肤护发品</w:t>
      </w:r>
      <w:r w:rsidRPr="001B021A">
        <w:rPr>
          <w:rFonts w:hint="eastAsia"/>
          <w:sz w:val="24"/>
          <w:szCs w:val="24"/>
        </w:rPr>
        <w:t>   D</w:t>
      </w:r>
      <w:r w:rsidRPr="001B021A">
        <w:rPr>
          <w:rFonts w:hint="eastAsia"/>
          <w:sz w:val="24"/>
          <w:szCs w:val="24"/>
        </w:rPr>
        <w:t>、进口环节取得外国政府捐赠的小汽车</w:t>
      </w:r>
      <w:r w:rsidRPr="001B021A">
        <w:rPr>
          <w:rFonts w:hint="eastAsia"/>
          <w:sz w:val="24"/>
          <w:szCs w:val="24"/>
        </w:rPr>
        <w:t> </w:t>
      </w:r>
    </w:p>
    <w:p w:rsidR="00647562" w:rsidRPr="001B021A" w:rsidRDefault="00647562" w:rsidP="009E02AE">
      <w:pPr>
        <w:pStyle w:val="a3"/>
        <w:rPr>
          <w:sz w:val="24"/>
          <w:szCs w:val="24"/>
        </w:rPr>
      </w:pPr>
      <w:r w:rsidRPr="001B021A">
        <w:rPr>
          <w:rFonts w:hint="eastAsia"/>
          <w:sz w:val="24"/>
          <w:szCs w:val="24"/>
        </w:rPr>
        <w:t>  </w:t>
      </w:r>
    </w:p>
    <w:p w:rsidR="00647562" w:rsidRPr="001B021A" w:rsidRDefault="00647562" w:rsidP="00647562">
      <w:pPr>
        <w:pStyle w:val="a3"/>
        <w:rPr>
          <w:kern w:val="0"/>
          <w:sz w:val="24"/>
          <w:szCs w:val="24"/>
        </w:rPr>
      </w:pPr>
      <w:r>
        <w:rPr>
          <w:rFonts w:hint="eastAsia"/>
          <w:b/>
          <w:bCs/>
          <w:kern w:val="0"/>
          <w:sz w:val="24"/>
          <w:szCs w:val="24"/>
        </w:rPr>
        <w:t>060103.</w:t>
      </w:r>
      <w:r w:rsidRPr="001B021A">
        <w:rPr>
          <w:rFonts w:hint="eastAsia"/>
          <w:kern w:val="0"/>
          <w:sz w:val="24"/>
          <w:szCs w:val="24"/>
        </w:rPr>
        <w:t>依据消费税的有关规定，下列消费品中属于化妆品税目的有（</w:t>
      </w:r>
      <w:r w:rsidRPr="001B021A">
        <w:rPr>
          <w:rFonts w:hint="eastAsia"/>
          <w:kern w:val="0"/>
          <w:sz w:val="24"/>
          <w:szCs w:val="24"/>
        </w:rPr>
        <w:t>    </w:t>
      </w:r>
      <w:r w:rsidRPr="001B021A">
        <w:rPr>
          <w:rFonts w:hint="eastAsia"/>
          <w:kern w:val="0"/>
          <w:sz w:val="24"/>
          <w:szCs w:val="24"/>
        </w:rPr>
        <w:t>）。</w:t>
      </w:r>
    </w:p>
    <w:p w:rsidR="00647562" w:rsidRPr="001B021A" w:rsidRDefault="00647562" w:rsidP="00647562">
      <w:pPr>
        <w:pStyle w:val="a3"/>
        <w:rPr>
          <w:kern w:val="0"/>
          <w:sz w:val="24"/>
          <w:szCs w:val="24"/>
        </w:rPr>
      </w:pPr>
      <w:r w:rsidRPr="001B021A">
        <w:rPr>
          <w:rFonts w:hint="eastAsia"/>
          <w:kern w:val="0"/>
          <w:sz w:val="24"/>
          <w:szCs w:val="24"/>
        </w:rPr>
        <w:t>a</w:t>
      </w:r>
      <w:r w:rsidRPr="001B021A">
        <w:rPr>
          <w:rFonts w:hint="eastAsia"/>
          <w:kern w:val="0"/>
          <w:sz w:val="24"/>
          <w:szCs w:val="24"/>
        </w:rPr>
        <w:t>、香水、香精</w:t>
      </w:r>
      <w:r w:rsidRPr="001B021A">
        <w:rPr>
          <w:rFonts w:hint="eastAsia"/>
          <w:kern w:val="0"/>
          <w:sz w:val="24"/>
          <w:szCs w:val="24"/>
        </w:rPr>
        <w:t>             </w:t>
      </w:r>
      <w:r w:rsidRPr="001B021A">
        <w:rPr>
          <w:rFonts w:hint="eastAsia"/>
          <w:kern w:val="0"/>
          <w:sz w:val="24"/>
          <w:szCs w:val="24"/>
        </w:rPr>
        <w:t xml:space="preserve">　　</w:t>
      </w:r>
      <w:r w:rsidRPr="001B021A">
        <w:rPr>
          <w:rFonts w:hint="eastAsia"/>
          <w:kern w:val="0"/>
          <w:sz w:val="24"/>
          <w:szCs w:val="24"/>
        </w:rPr>
        <w:t>b</w:t>
      </w:r>
      <w:r w:rsidRPr="001B021A">
        <w:rPr>
          <w:rFonts w:hint="eastAsia"/>
          <w:kern w:val="0"/>
          <w:sz w:val="24"/>
          <w:szCs w:val="24"/>
        </w:rPr>
        <w:t>、高档护肤类化妆品</w:t>
      </w:r>
    </w:p>
    <w:p w:rsidR="00647562" w:rsidRPr="001B021A" w:rsidRDefault="00647562" w:rsidP="00647562">
      <w:pPr>
        <w:pStyle w:val="a3"/>
        <w:rPr>
          <w:kern w:val="0"/>
          <w:sz w:val="24"/>
          <w:szCs w:val="24"/>
        </w:rPr>
      </w:pPr>
      <w:r w:rsidRPr="001B021A">
        <w:rPr>
          <w:rFonts w:hint="eastAsia"/>
          <w:kern w:val="0"/>
          <w:sz w:val="24"/>
          <w:szCs w:val="24"/>
        </w:rPr>
        <w:t>c</w:t>
      </w:r>
      <w:r w:rsidRPr="001B021A">
        <w:rPr>
          <w:rFonts w:hint="eastAsia"/>
          <w:kern w:val="0"/>
          <w:sz w:val="24"/>
          <w:szCs w:val="24"/>
        </w:rPr>
        <w:t>、指甲油、蓝眼油</w:t>
      </w:r>
      <w:r w:rsidRPr="001B021A">
        <w:rPr>
          <w:rFonts w:hint="eastAsia"/>
          <w:kern w:val="0"/>
          <w:sz w:val="24"/>
          <w:szCs w:val="24"/>
        </w:rPr>
        <w:t>     </w:t>
      </w:r>
      <w:r w:rsidRPr="001B021A">
        <w:rPr>
          <w:rFonts w:hint="eastAsia"/>
          <w:kern w:val="0"/>
          <w:sz w:val="24"/>
          <w:szCs w:val="24"/>
        </w:rPr>
        <w:t xml:space="preserve">　　</w:t>
      </w:r>
      <w:r w:rsidRPr="001B021A">
        <w:rPr>
          <w:rFonts w:hint="eastAsia"/>
          <w:kern w:val="0"/>
          <w:sz w:val="24"/>
          <w:szCs w:val="24"/>
        </w:rPr>
        <w:t>d</w:t>
      </w:r>
      <w:r w:rsidRPr="001B021A">
        <w:rPr>
          <w:rFonts w:hint="eastAsia"/>
          <w:kern w:val="0"/>
          <w:sz w:val="24"/>
          <w:szCs w:val="24"/>
        </w:rPr>
        <w:t>、演员化妆用的上妆油、卸妆油</w:t>
      </w:r>
    </w:p>
    <w:p w:rsidR="00647562" w:rsidRPr="001B021A" w:rsidRDefault="00647562" w:rsidP="00647562">
      <w:pPr>
        <w:pStyle w:val="a3"/>
        <w:rPr>
          <w:b/>
          <w:sz w:val="24"/>
          <w:szCs w:val="24"/>
        </w:rPr>
      </w:pPr>
    </w:p>
    <w:p w:rsidR="00647562" w:rsidRPr="001B021A" w:rsidRDefault="00647562" w:rsidP="00647562">
      <w:pPr>
        <w:pStyle w:val="a3"/>
        <w:rPr>
          <w:kern w:val="0"/>
          <w:sz w:val="24"/>
          <w:szCs w:val="24"/>
        </w:rPr>
      </w:pPr>
      <w:r w:rsidRPr="005D4335">
        <w:rPr>
          <w:rFonts w:hint="eastAsia"/>
          <w:b/>
          <w:kern w:val="0"/>
          <w:sz w:val="24"/>
          <w:szCs w:val="24"/>
        </w:rPr>
        <w:t>060103</w:t>
      </w:r>
      <w:r w:rsidRPr="001B021A">
        <w:rPr>
          <w:rFonts w:hint="eastAsia"/>
          <w:kern w:val="0"/>
          <w:sz w:val="24"/>
          <w:szCs w:val="24"/>
        </w:rPr>
        <w:t>根据消费税法律制度的规定，下列各项中，属于消费税征收范围的是（）</w:t>
      </w:r>
      <w:r w:rsidRPr="001B021A">
        <w:rPr>
          <w:rFonts w:hint="eastAsia"/>
          <w:kern w:val="0"/>
          <w:sz w:val="24"/>
          <w:szCs w:val="24"/>
        </w:rPr>
        <w:t> </w:t>
      </w:r>
    </w:p>
    <w:p w:rsidR="00647562" w:rsidRPr="001B021A" w:rsidRDefault="00647562" w:rsidP="00647562">
      <w:pPr>
        <w:pStyle w:val="a3"/>
        <w:rPr>
          <w:kern w:val="0"/>
          <w:sz w:val="24"/>
          <w:szCs w:val="24"/>
        </w:rPr>
      </w:pPr>
      <w:r w:rsidRPr="001B021A">
        <w:rPr>
          <w:rFonts w:hint="eastAsia"/>
          <w:kern w:val="0"/>
          <w:sz w:val="24"/>
          <w:szCs w:val="24"/>
        </w:rPr>
        <w:t>A</w:t>
      </w:r>
      <w:r w:rsidRPr="001B021A">
        <w:rPr>
          <w:rFonts w:hint="eastAsia"/>
          <w:kern w:val="0"/>
          <w:sz w:val="24"/>
          <w:szCs w:val="24"/>
        </w:rPr>
        <w:t>、实木地板</w:t>
      </w:r>
      <w:r w:rsidRPr="001B021A">
        <w:rPr>
          <w:rFonts w:hint="eastAsia"/>
          <w:kern w:val="0"/>
          <w:sz w:val="24"/>
          <w:szCs w:val="24"/>
        </w:rPr>
        <w:t>B</w:t>
      </w:r>
      <w:r w:rsidRPr="001B021A">
        <w:rPr>
          <w:rFonts w:hint="eastAsia"/>
          <w:kern w:val="0"/>
          <w:sz w:val="24"/>
          <w:szCs w:val="24"/>
        </w:rPr>
        <w:t>、调味料酒</w:t>
      </w:r>
      <w:r w:rsidRPr="001B021A">
        <w:rPr>
          <w:rFonts w:hint="eastAsia"/>
          <w:kern w:val="0"/>
          <w:sz w:val="24"/>
          <w:szCs w:val="24"/>
        </w:rPr>
        <w:t>C</w:t>
      </w:r>
      <w:r w:rsidRPr="001B021A">
        <w:rPr>
          <w:rFonts w:hint="eastAsia"/>
          <w:kern w:val="0"/>
          <w:sz w:val="24"/>
          <w:szCs w:val="24"/>
        </w:rPr>
        <w:t>、电动汽车</w:t>
      </w:r>
      <w:r w:rsidRPr="001B021A">
        <w:rPr>
          <w:rFonts w:hint="eastAsia"/>
          <w:kern w:val="0"/>
          <w:sz w:val="24"/>
          <w:szCs w:val="24"/>
        </w:rPr>
        <w:t>D</w:t>
      </w:r>
      <w:r w:rsidRPr="001B021A">
        <w:rPr>
          <w:rFonts w:hint="eastAsia"/>
          <w:kern w:val="0"/>
          <w:sz w:val="24"/>
          <w:szCs w:val="24"/>
        </w:rPr>
        <w:t>、成套化妆品</w:t>
      </w:r>
      <w:r w:rsidRPr="001B021A">
        <w:rPr>
          <w:rFonts w:hint="eastAsia"/>
          <w:kern w:val="0"/>
          <w:sz w:val="24"/>
          <w:szCs w:val="24"/>
        </w:rPr>
        <w:t> </w:t>
      </w:r>
      <w:r w:rsidRPr="001B021A">
        <w:rPr>
          <w:rFonts w:hint="eastAsia"/>
          <w:kern w:val="0"/>
          <w:sz w:val="24"/>
          <w:szCs w:val="24"/>
        </w:rPr>
        <w:t>消费税的纳税环节</w:t>
      </w:r>
      <w:r w:rsidRPr="001B021A">
        <w:rPr>
          <w:rFonts w:hint="eastAsia"/>
          <w:kern w:val="0"/>
          <w:sz w:val="24"/>
          <w:szCs w:val="24"/>
        </w:rPr>
        <w:t> </w:t>
      </w:r>
    </w:p>
    <w:p w:rsidR="00647562" w:rsidRPr="001B021A" w:rsidRDefault="00647562" w:rsidP="00647562">
      <w:pPr>
        <w:pStyle w:val="a3"/>
        <w:rPr>
          <w:kern w:val="0"/>
          <w:sz w:val="24"/>
          <w:szCs w:val="24"/>
        </w:rPr>
      </w:pPr>
      <w:r w:rsidRPr="005D4335">
        <w:rPr>
          <w:rFonts w:hint="eastAsia"/>
          <w:b/>
          <w:kern w:val="0"/>
          <w:sz w:val="24"/>
          <w:szCs w:val="24"/>
        </w:rPr>
        <w:t>060103</w:t>
      </w:r>
      <w:r w:rsidRPr="001B021A">
        <w:rPr>
          <w:rFonts w:hint="eastAsia"/>
          <w:kern w:val="0"/>
          <w:sz w:val="24"/>
          <w:szCs w:val="24"/>
        </w:rPr>
        <w:t>根据消费税法律制度的规定，下列业务中，不征收消费税的有（）</w:t>
      </w:r>
      <w:r w:rsidRPr="001B021A">
        <w:rPr>
          <w:rFonts w:hint="eastAsia"/>
          <w:kern w:val="0"/>
          <w:sz w:val="24"/>
          <w:szCs w:val="24"/>
        </w:rPr>
        <w:t> </w:t>
      </w:r>
    </w:p>
    <w:p w:rsidR="00647562" w:rsidRPr="001B021A" w:rsidRDefault="00647562" w:rsidP="00647562">
      <w:pPr>
        <w:pStyle w:val="a3"/>
        <w:rPr>
          <w:kern w:val="0"/>
          <w:sz w:val="24"/>
          <w:szCs w:val="24"/>
        </w:rPr>
      </w:pPr>
      <w:r w:rsidRPr="001B021A">
        <w:rPr>
          <w:rFonts w:hint="eastAsia"/>
          <w:kern w:val="0"/>
          <w:sz w:val="24"/>
          <w:szCs w:val="24"/>
        </w:rPr>
        <w:t>A.</w:t>
      </w:r>
      <w:r w:rsidRPr="001B021A">
        <w:rPr>
          <w:rFonts w:hint="eastAsia"/>
          <w:kern w:val="0"/>
          <w:sz w:val="24"/>
          <w:szCs w:val="24"/>
        </w:rPr>
        <w:t>白酒生产企业</w:t>
      </w:r>
      <w:r w:rsidRPr="001B021A">
        <w:rPr>
          <w:rFonts w:hint="eastAsia"/>
          <w:kern w:val="0"/>
          <w:sz w:val="24"/>
          <w:szCs w:val="24"/>
        </w:rPr>
        <w:t>      B.</w:t>
      </w:r>
      <w:r w:rsidRPr="001B021A">
        <w:rPr>
          <w:rFonts w:hint="eastAsia"/>
          <w:kern w:val="0"/>
          <w:sz w:val="24"/>
          <w:szCs w:val="24"/>
        </w:rPr>
        <w:t>珠宝首饰零售商</w:t>
      </w:r>
      <w:r w:rsidRPr="001B021A">
        <w:rPr>
          <w:rFonts w:hint="eastAsia"/>
          <w:kern w:val="0"/>
          <w:sz w:val="24"/>
          <w:szCs w:val="24"/>
        </w:rPr>
        <w:t>         </w:t>
      </w:r>
    </w:p>
    <w:p w:rsidR="00647562" w:rsidRPr="001B021A" w:rsidRDefault="00647562" w:rsidP="00647562">
      <w:pPr>
        <w:pStyle w:val="a3"/>
        <w:rPr>
          <w:kern w:val="0"/>
          <w:sz w:val="24"/>
          <w:szCs w:val="24"/>
        </w:rPr>
      </w:pPr>
      <w:r w:rsidRPr="001B021A">
        <w:rPr>
          <w:rFonts w:hint="eastAsia"/>
          <w:kern w:val="0"/>
          <w:sz w:val="24"/>
          <w:szCs w:val="24"/>
        </w:rPr>
        <w:t> C.</w:t>
      </w:r>
      <w:r w:rsidRPr="001B021A">
        <w:rPr>
          <w:rFonts w:hint="eastAsia"/>
          <w:kern w:val="0"/>
          <w:sz w:val="24"/>
          <w:szCs w:val="24"/>
        </w:rPr>
        <w:t>鞭炮零售商</w:t>
      </w:r>
      <w:r w:rsidRPr="001B021A">
        <w:rPr>
          <w:rFonts w:hint="eastAsia"/>
          <w:kern w:val="0"/>
          <w:sz w:val="24"/>
          <w:szCs w:val="24"/>
        </w:rPr>
        <w:t>        D.</w:t>
      </w:r>
      <w:r w:rsidRPr="001B021A">
        <w:rPr>
          <w:rFonts w:hint="eastAsia"/>
          <w:kern w:val="0"/>
          <w:sz w:val="24"/>
          <w:szCs w:val="24"/>
        </w:rPr>
        <w:t>红酒进口商</w:t>
      </w:r>
      <w:r w:rsidRPr="001B021A">
        <w:rPr>
          <w:rFonts w:hint="eastAsia"/>
          <w:kern w:val="0"/>
          <w:sz w:val="24"/>
          <w:szCs w:val="24"/>
        </w:rPr>
        <w:t> </w:t>
      </w:r>
    </w:p>
    <w:p w:rsidR="00647562" w:rsidRPr="001B021A" w:rsidRDefault="00647562" w:rsidP="00647562">
      <w:pPr>
        <w:pStyle w:val="a3"/>
        <w:rPr>
          <w:sz w:val="24"/>
          <w:szCs w:val="24"/>
        </w:rPr>
      </w:pPr>
      <w:r w:rsidRPr="001B021A">
        <w:rPr>
          <w:rFonts w:hint="eastAsia"/>
          <w:sz w:val="24"/>
          <w:szCs w:val="24"/>
        </w:rPr>
        <w:t> </w:t>
      </w:r>
      <w:r w:rsidRPr="001B021A">
        <w:rPr>
          <w:sz w:val="24"/>
          <w:szCs w:val="24"/>
        </w:rPr>
        <w:t xml:space="preserve">　</w:t>
      </w:r>
      <w:r w:rsidRPr="00191A31">
        <w:rPr>
          <w:rFonts w:hint="eastAsia"/>
          <w:b/>
          <w:sz w:val="24"/>
          <w:szCs w:val="24"/>
        </w:rPr>
        <w:t>060103</w:t>
      </w:r>
      <w:r>
        <w:rPr>
          <w:rFonts w:hint="eastAsia"/>
          <w:sz w:val="24"/>
          <w:szCs w:val="24"/>
        </w:rPr>
        <w:t>.</w:t>
      </w:r>
      <w:r w:rsidRPr="001B021A">
        <w:rPr>
          <w:sz w:val="24"/>
          <w:szCs w:val="24"/>
        </w:rPr>
        <w:t>根据消费税法律制度的规定，下列各项中，适用从量定额计税方法的有</w:t>
      </w:r>
      <w:r w:rsidRPr="001B021A">
        <w:rPr>
          <w:sz w:val="24"/>
          <w:szCs w:val="24"/>
        </w:rPr>
        <w:t>()</w:t>
      </w:r>
      <w:r w:rsidRPr="001B021A">
        <w:rPr>
          <w:sz w:val="24"/>
          <w:szCs w:val="24"/>
        </w:rPr>
        <w:t>。</w:t>
      </w:r>
    </w:p>
    <w:p w:rsidR="00647562" w:rsidRPr="001B021A" w:rsidRDefault="00647562" w:rsidP="00647562">
      <w:pPr>
        <w:pStyle w:val="a3"/>
        <w:rPr>
          <w:sz w:val="24"/>
          <w:szCs w:val="24"/>
        </w:rPr>
      </w:pPr>
      <w:r w:rsidRPr="001B021A">
        <w:rPr>
          <w:sz w:val="24"/>
          <w:szCs w:val="24"/>
        </w:rPr>
        <w:t xml:space="preserve">　　</w:t>
      </w:r>
      <w:r w:rsidRPr="001B021A">
        <w:rPr>
          <w:sz w:val="24"/>
          <w:szCs w:val="24"/>
        </w:rPr>
        <w:t>A.</w:t>
      </w:r>
      <w:r w:rsidRPr="001B021A">
        <w:rPr>
          <w:sz w:val="24"/>
          <w:szCs w:val="24"/>
        </w:rPr>
        <w:t>汽油</w:t>
      </w:r>
      <w:r>
        <w:rPr>
          <w:rFonts w:hint="eastAsia"/>
          <w:sz w:val="24"/>
          <w:szCs w:val="24"/>
        </w:rPr>
        <w:t xml:space="preserve">   </w:t>
      </w:r>
      <w:r w:rsidRPr="001B021A">
        <w:rPr>
          <w:sz w:val="24"/>
          <w:szCs w:val="24"/>
        </w:rPr>
        <w:t xml:space="preserve">　　</w:t>
      </w:r>
      <w:r w:rsidRPr="001B021A">
        <w:rPr>
          <w:sz w:val="24"/>
          <w:szCs w:val="24"/>
        </w:rPr>
        <w:t>B.</w:t>
      </w:r>
      <w:r w:rsidRPr="001B021A">
        <w:rPr>
          <w:sz w:val="24"/>
          <w:szCs w:val="24"/>
        </w:rPr>
        <w:t>黄酒</w:t>
      </w:r>
      <w:r>
        <w:rPr>
          <w:rFonts w:hint="eastAsia"/>
          <w:sz w:val="24"/>
          <w:szCs w:val="24"/>
        </w:rPr>
        <w:t xml:space="preserve">   </w:t>
      </w:r>
      <w:r w:rsidRPr="001B021A">
        <w:rPr>
          <w:sz w:val="24"/>
          <w:szCs w:val="24"/>
        </w:rPr>
        <w:t xml:space="preserve">　　</w:t>
      </w:r>
      <w:r w:rsidRPr="001B021A">
        <w:rPr>
          <w:sz w:val="24"/>
          <w:szCs w:val="24"/>
        </w:rPr>
        <w:t>C.</w:t>
      </w:r>
      <w:r w:rsidRPr="001B021A">
        <w:rPr>
          <w:sz w:val="24"/>
          <w:szCs w:val="24"/>
        </w:rPr>
        <w:t>白酒</w:t>
      </w:r>
      <w:r>
        <w:rPr>
          <w:rFonts w:hint="eastAsia"/>
          <w:sz w:val="24"/>
          <w:szCs w:val="24"/>
        </w:rPr>
        <w:t xml:space="preserve">   </w:t>
      </w:r>
      <w:r w:rsidRPr="001B021A">
        <w:rPr>
          <w:sz w:val="24"/>
          <w:szCs w:val="24"/>
        </w:rPr>
        <w:t xml:space="preserve">　　</w:t>
      </w:r>
      <w:r w:rsidRPr="001B021A">
        <w:rPr>
          <w:sz w:val="24"/>
          <w:szCs w:val="24"/>
        </w:rPr>
        <w:t>D.</w:t>
      </w:r>
      <w:r w:rsidRPr="001B021A">
        <w:rPr>
          <w:sz w:val="24"/>
          <w:szCs w:val="24"/>
        </w:rPr>
        <w:t>啤酒</w:t>
      </w:r>
    </w:p>
    <w:p w:rsidR="00647562" w:rsidRPr="001B021A" w:rsidRDefault="00647562" w:rsidP="009E02AE">
      <w:pPr>
        <w:pStyle w:val="a3"/>
        <w:rPr>
          <w:sz w:val="24"/>
          <w:szCs w:val="24"/>
        </w:rPr>
      </w:pPr>
      <w:r w:rsidRPr="001B021A">
        <w:rPr>
          <w:sz w:val="24"/>
          <w:szCs w:val="24"/>
        </w:rPr>
        <w:t xml:space="preserve">　　</w:t>
      </w:r>
      <w:r w:rsidRPr="001B021A">
        <w:rPr>
          <w:sz w:val="24"/>
          <w:szCs w:val="24"/>
        </w:rPr>
        <w:t xml:space="preserve"> </w:t>
      </w:r>
    </w:p>
    <w:p w:rsidR="00E40FBB" w:rsidRDefault="00647562">
      <w:r>
        <w:rPr>
          <w:rFonts w:hint="eastAsia"/>
        </w:rPr>
        <w:t>三、判断题</w:t>
      </w:r>
    </w:p>
    <w:tbl>
      <w:tblPr>
        <w:tblW w:w="0" w:type="auto"/>
        <w:tblCellMar>
          <w:left w:w="0" w:type="dxa"/>
          <w:right w:w="0" w:type="dxa"/>
        </w:tblCellMar>
        <w:tblLook w:val="04A0"/>
      </w:tblPr>
      <w:tblGrid>
        <w:gridCol w:w="109"/>
        <w:gridCol w:w="240"/>
      </w:tblGrid>
      <w:tr w:rsidR="00647562" w:rsidRPr="001B021A" w:rsidTr="004043A7">
        <w:tc>
          <w:tcPr>
            <w:tcW w:w="0" w:type="auto"/>
            <w:vAlign w:val="center"/>
            <w:hideMark/>
          </w:tcPr>
          <w:p w:rsidR="00647562" w:rsidRPr="001B021A" w:rsidRDefault="00647562" w:rsidP="004043A7">
            <w:pPr>
              <w:pStyle w:val="a3"/>
              <w:rPr>
                <w:kern w:val="0"/>
                <w:sz w:val="24"/>
                <w:szCs w:val="24"/>
              </w:rPr>
            </w:pPr>
            <w:r w:rsidRPr="001B021A">
              <w:rPr>
                <w:kern w:val="0"/>
                <w:sz w:val="24"/>
                <w:szCs w:val="24"/>
              </w:rPr>
              <w:t>  </w:t>
            </w:r>
          </w:p>
        </w:tc>
        <w:tc>
          <w:tcPr>
            <w:tcW w:w="0" w:type="auto"/>
            <w:vAlign w:val="center"/>
            <w:hideMark/>
          </w:tcPr>
          <w:p w:rsidR="00647562" w:rsidRPr="001B021A" w:rsidRDefault="00647562" w:rsidP="004043A7">
            <w:pPr>
              <w:pStyle w:val="a3"/>
              <w:rPr>
                <w:kern w:val="0"/>
                <w:sz w:val="24"/>
                <w:szCs w:val="24"/>
              </w:rPr>
            </w:pPr>
            <w:r w:rsidRPr="001B021A">
              <w:rPr>
                <w:kern w:val="0"/>
                <w:sz w:val="24"/>
                <w:szCs w:val="24"/>
              </w:rPr>
              <w:t>。</w:t>
            </w:r>
          </w:p>
        </w:tc>
      </w:tr>
    </w:tbl>
    <w:p w:rsidR="00647562" w:rsidRPr="001B021A" w:rsidRDefault="00647562" w:rsidP="00647562">
      <w:pPr>
        <w:pStyle w:val="a3"/>
        <w:rPr>
          <w:kern w:val="0"/>
          <w:sz w:val="24"/>
          <w:szCs w:val="24"/>
        </w:rPr>
      </w:pPr>
      <w:r w:rsidRPr="001B021A">
        <w:rPr>
          <w:rFonts w:hint="eastAsia"/>
          <w:b/>
          <w:sz w:val="24"/>
          <w:szCs w:val="24"/>
        </w:rPr>
        <w:t>060106</w:t>
      </w:r>
      <w:r>
        <w:rPr>
          <w:rFonts w:hint="eastAsia"/>
          <w:b/>
          <w:sz w:val="24"/>
          <w:szCs w:val="24"/>
        </w:rPr>
        <w:t>.</w:t>
      </w:r>
      <w:r w:rsidRPr="001B021A">
        <w:rPr>
          <w:rFonts w:hint="eastAsia"/>
          <w:kern w:val="0"/>
          <w:sz w:val="24"/>
          <w:szCs w:val="24"/>
        </w:rPr>
        <w:t>a</w:t>
      </w:r>
      <w:r w:rsidRPr="001B021A">
        <w:rPr>
          <w:rFonts w:hint="eastAsia"/>
          <w:kern w:val="0"/>
          <w:sz w:val="24"/>
          <w:szCs w:val="24"/>
        </w:rPr>
        <w:t>市甲企业委托</w:t>
      </w:r>
      <w:r w:rsidRPr="001B021A">
        <w:rPr>
          <w:rFonts w:hint="eastAsia"/>
          <w:kern w:val="0"/>
          <w:sz w:val="24"/>
          <w:szCs w:val="24"/>
        </w:rPr>
        <w:t>b</w:t>
      </w:r>
      <w:r w:rsidRPr="001B021A">
        <w:rPr>
          <w:rFonts w:hint="eastAsia"/>
          <w:kern w:val="0"/>
          <w:sz w:val="24"/>
          <w:szCs w:val="24"/>
        </w:rPr>
        <w:t>市乙企业加工一批应税消费品，该批消费品应缴税款应由乙企业向</w:t>
      </w:r>
      <w:r w:rsidRPr="001B021A">
        <w:rPr>
          <w:rFonts w:hint="eastAsia"/>
          <w:kern w:val="0"/>
          <w:sz w:val="24"/>
          <w:szCs w:val="24"/>
        </w:rPr>
        <w:t>b</w:t>
      </w:r>
      <w:r w:rsidRPr="001B021A">
        <w:rPr>
          <w:rFonts w:hint="eastAsia"/>
          <w:kern w:val="0"/>
          <w:sz w:val="24"/>
          <w:szCs w:val="24"/>
        </w:rPr>
        <w:t>市税务机关缴纳。</w:t>
      </w:r>
      <w:r w:rsidRPr="001B021A">
        <w:rPr>
          <w:rFonts w:hint="eastAsia"/>
          <w:kern w:val="0"/>
          <w:sz w:val="24"/>
          <w:szCs w:val="24"/>
        </w:rPr>
        <w:t>(  )</w:t>
      </w:r>
    </w:p>
    <w:tbl>
      <w:tblPr>
        <w:tblW w:w="0" w:type="auto"/>
        <w:tblCellMar>
          <w:left w:w="0" w:type="dxa"/>
          <w:right w:w="0" w:type="dxa"/>
        </w:tblCellMar>
        <w:tblLook w:val="04A0"/>
      </w:tblPr>
      <w:tblGrid>
        <w:gridCol w:w="8306"/>
      </w:tblGrid>
      <w:tr w:rsidR="00647562" w:rsidRPr="001B021A" w:rsidTr="004043A7">
        <w:tc>
          <w:tcPr>
            <w:tcW w:w="0" w:type="auto"/>
            <w:vAlign w:val="center"/>
            <w:hideMark/>
          </w:tcPr>
          <w:p w:rsidR="00647562" w:rsidRPr="001B021A" w:rsidRDefault="00647562" w:rsidP="004043A7">
            <w:pPr>
              <w:pStyle w:val="a3"/>
              <w:rPr>
                <w:kern w:val="0"/>
                <w:sz w:val="24"/>
                <w:szCs w:val="24"/>
              </w:rPr>
            </w:pPr>
            <w:r w:rsidRPr="00191A31">
              <w:rPr>
                <w:rFonts w:hint="eastAsia"/>
                <w:b/>
                <w:kern w:val="0"/>
                <w:sz w:val="24"/>
                <w:szCs w:val="24"/>
              </w:rPr>
              <w:t>060106</w:t>
            </w:r>
            <w:r>
              <w:rPr>
                <w:rFonts w:hint="eastAsia"/>
                <w:b/>
                <w:kern w:val="0"/>
                <w:sz w:val="24"/>
                <w:szCs w:val="24"/>
              </w:rPr>
              <w:t>.</w:t>
            </w:r>
            <w:r w:rsidRPr="001B021A">
              <w:rPr>
                <w:kern w:val="0"/>
                <w:sz w:val="24"/>
                <w:szCs w:val="24"/>
              </w:rPr>
              <w:t>包装物已作价随同应税消费品销售，又另外收取押金并在规定期限内未予退还的押金，不应并入应税消费品的销售额计征消费税。（　）</w:t>
            </w:r>
          </w:p>
        </w:tc>
      </w:tr>
      <w:tr w:rsidR="00647562" w:rsidRPr="001B021A" w:rsidTr="004043A7">
        <w:tc>
          <w:tcPr>
            <w:tcW w:w="0" w:type="auto"/>
            <w:vAlign w:val="center"/>
            <w:hideMark/>
          </w:tcPr>
          <w:p w:rsidR="00647562" w:rsidRPr="001B021A" w:rsidRDefault="00647562" w:rsidP="009E02AE">
            <w:pPr>
              <w:pStyle w:val="a3"/>
              <w:rPr>
                <w:kern w:val="0"/>
                <w:sz w:val="24"/>
                <w:szCs w:val="24"/>
              </w:rPr>
            </w:pPr>
            <w:r w:rsidRPr="001B021A">
              <w:rPr>
                <w:kern w:val="0"/>
                <w:sz w:val="24"/>
                <w:szCs w:val="24"/>
              </w:rPr>
              <w:t> </w:t>
            </w:r>
          </w:p>
        </w:tc>
      </w:tr>
    </w:tbl>
    <w:p w:rsidR="00647562" w:rsidRPr="009874A2" w:rsidRDefault="00647562" w:rsidP="00647562">
      <w:pPr>
        <w:pStyle w:val="a3"/>
        <w:ind w:firstLineChars="750" w:firstLine="2259"/>
        <w:rPr>
          <w:kern w:val="0"/>
          <w:sz w:val="24"/>
          <w:szCs w:val="24"/>
        </w:rPr>
      </w:pPr>
      <w:r w:rsidRPr="002F7B49">
        <w:rPr>
          <w:rFonts w:hint="eastAsia"/>
          <w:b/>
          <w:kern w:val="0"/>
          <w:sz w:val="30"/>
          <w:szCs w:val="30"/>
        </w:rPr>
        <w:t>第七章</w:t>
      </w:r>
      <w:r w:rsidRPr="002F7B49">
        <w:rPr>
          <w:rFonts w:hint="eastAsia"/>
          <w:b/>
          <w:kern w:val="0"/>
          <w:sz w:val="30"/>
          <w:szCs w:val="30"/>
        </w:rPr>
        <w:t xml:space="preserve">  </w:t>
      </w:r>
      <w:r w:rsidRPr="002F7B49">
        <w:rPr>
          <w:rFonts w:hint="eastAsia"/>
          <w:b/>
          <w:kern w:val="0"/>
          <w:sz w:val="30"/>
          <w:szCs w:val="30"/>
        </w:rPr>
        <w:t>企业所得税法律制度练习题</w:t>
      </w:r>
    </w:p>
    <w:p w:rsidR="00647562" w:rsidRDefault="00647562" w:rsidP="00647562">
      <w:pPr>
        <w:pStyle w:val="a3"/>
        <w:rPr>
          <w:kern w:val="0"/>
          <w:sz w:val="24"/>
          <w:szCs w:val="24"/>
        </w:rPr>
      </w:pPr>
    </w:p>
    <w:p w:rsidR="00647562" w:rsidRPr="002F7B49" w:rsidRDefault="00647562" w:rsidP="00647562">
      <w:pPr>
        <w:pStyle w:val="a3"/>
        <w:rPr>
          <w:b/>
          <w:kern w:val="0"/>
          <w:sz w:val="24"/>
          <w:szCs w:val="24"/>
        </w:rPr>
      </w:pPr>
      <w:r>
        <w:rPr>
          <w:rFonts w:hint="eastAsia"/>
          <w:b/>
          <w:kern w:val="0"/>
          <w:sz w:val="24"/>
          <w:szCs w:val="24"/>
        </w:rPr>
        <w:t>一、</w:t>
      </w:r>
      <w:r w:rsidRPr="002F7B49">
        <w:rPr>
          <w:rFonts w:hint="eastAsia"/>
          <w:b/>
          <w:kern w:val="0"/>
          <w:sz w:val="24"/>
          <w:szCs w:val="24"/>
        </w:rPr>
        <w:t>单项选择题</w:t>
      </w:r>
      <w:r>
        <w:rPr>
          <w:rFonts w:hint="eastAsia"/>
          <w:b/>
          <w:kern w:val="0"/>
          <w:sz w:val="24"/>
          <w:szCs w:val="24"/>
        </w:rPr>
        <w:t>（</w:t>
      </w:r>
      <w:r>
        <w:rPr>
          <w:rFonts w:hint="eastAsia"/>
          <w:b/>
          <w:kern w:val="0"/>
          <w:sz w:val="24"/>
          <w:szCs w:val="24"/>
        </w:rPr>
        <w:t>13</w:t>
      </w:r>
      <w:r>
        <w:rPr>
          <w:rFonts w:hint="eastAsia"/>
          <w:b/>
          <w:kern w:val="0"/>
          <w:sz w:val="24"/>
          <w:szCs w:val="24"/>
        </w:rPr>
        <w:t>）</w:t>
      </w:r>
    </w:p>
    <w:p w:rsidR="00647562" w:rsidRPr="009874A2" w:rsidRDefault="00647562" w:rsidP="00647562">
      <w:pPr>
        <w:pStyle w:val="a3"/>
        <w:rPr>
          <w:kern w:val="0"/>
          <w:sz w:val="24"/>
          <w:szCs w:val="24"/>
        </w:rPr>
      </w:pPr>
      <w:r w:rsidRPr="002F7B49">
        <w:rPr>
          <w:rFonts w:hint="eastAsia"/>
          <w:b/>
          <w:kern w:val="0"/>
          <w:sz w:val="24"/>
          <w:szCs w:val="24"/>
        </w:rPr>
        <w:t>070201</w:t>
      </w:r>
      <w:r>
        <w:rPr>
          <w:rFonts w:hint="eastAsia"/>
          <w:kern w:val="0"/>
          <w:sz w:val="24"/>
          <w:szCs w:val="24"/>
        </w:rPr>
        <w:t>.</w:t>
      </w:r>
      <w:r w:rsidRPr="009874A2">
        <w:rPr>
          <w:kern w:val="0"/>
          <w:sz w:val="24"/>
          <w:szCs w:val="24"/>
        </w:rPr>
        <w:t>（</w:t>
      </w:r>
      <w:r w:rsidRPr="009874A2">
        <w:rPr>
          <w:kern w:val="0"/>
          <w:sz w:val="24"/>
          <w:szCs w:val="24"/>
        </w:rPr>
        <w:t>2012</w:t>
      </w:r>
      <w:r w:rsidRPr="009874A2">
        <w:rPr>
          <w:kern w:val="0"/>
          <w:sz w:val="24"/>
          <w:szCs w:val="24"/>
        </w:rPr>
        <w:t>年）根据企业所得税法律制度的规定，下列关于非居民企业的表述中，正确的是（　）。</w:t>
      </w:r>
      <w:r w:rsidRPr="009874A2">
        <w:rPr>
          <w:kern w:val="0"/>
          <w:sz w:val="24"/>
          <w:szCs w:val="24"/>
        </w:rPr>
        <w:br/>
      </w:r>
      <w:r w:rsidRPr="009874A2">
        <w:rPr>
          <w:kern w:val="0"/>
          <w:sz w:val="24"/>
          <w:szCs w:val="24"/>
        </w:rPr>
        <w:t xml:space="preserve">　　</w:t>
      </w:r>
      <w:r w:rsidRPr="009874A2">
        <w:rPr>
          <w:kern w:val="0"/>
          <w:sz w:val="24"/>
          <w:szCs w:val="24"/>
        </w:rPr>
        <w:t>A.</w:t>
      </w:r>
      <w:r w:rsidRPr="009874A2">
        <w:rPr>
          <w:kern w:val="0"/>
          <w:sz w:val="24"/>
          <w:szCs w:val="24"/>
        </w:rPr>
        <w:t>在境外成立的企业均属于非居民企业</w:t>
      </w:r>
      <w:r w:rsidRPr="009874A2">
        <w:rPr>
          <w:kern w:val="0"/>
          <w:sz w:val="24"/>
          <w:szCs w:val="24"/>
        </w:rPr>
        <w:br/>
      </w:r>
      <w:r w:rsidRPr="009874A2">
        <w:rPr>
          <w:kern w:val="0"/>
          <w:sz w:val="24"/>
          <w:szCs w:val="24"/>
        </w:rPr>
        <w:t xml:space="preserve">　　</w:t>
      </w:r>
      <w:r w:rsidRPr="009874A2">
        <w:rPr>
          <w:kern w:val="0"/>
          <w:sz w:val="24"/>
          <w:szCs w:val="24"/>
        </w:rPr>
        <w:t>B.</w:t>
      </w:r>
      <w:r w:rsidRPr="009874A2">
        <w:rPr>
          <w:kern w:val="0"/>
          <w:sz w:val="24"/>
          <w:szCs w:val="24"/>
        </w:rPr>
        <w:t>在境内成立但有来源于境外所得的企业属于非居民企业</w:t>
      </w:r>
      <w:r w:rsidRPr="009874A2">
        <w:rPr>
          <w:kern w:val="0"/>
          <w:sz w:val="24"/>
          <w:szCs w:val="24"/>
        </w:rPr>
        <w:br/>
      </w:r>
      <w:r w:rsidRPr="009874A2">
        <w:rPr>
          <w:kern w:val="0"/>
          <w:sz w:val="24"/>
          <w:szCs w:val="24"/>
        </w:rPr>
        <w:t xml:space="preserve">　　</w:t>
      </w:r>
      <w:r w:rsidRPr="009874A2">
        <w:rPr>
          <w:kern w:val="0"/>
          <w:sz w:val="24"/>
          <w:szCs w:val="24"/>
        </w:rPr>
        <w:t>C.</w:t>
      </w:r>
      <w:r w:rsidRPr="009874A2">
        <w:rPr>
          <w:kern w:val="0"/>
          <w:sz w:val="24"/>
          <w:szCs w:val="24"/>
        </w:rPr>
        <w:t>依照外国法律成立，实际管理机构在中国境内的企业属于非居民企业</w:t>
      </w:r>
      <w:r w:rsidRPr="009874A2">
        <w:rPr>
          <w:kern w:val="0"/>
          <w:sz w:val="24"/>
          <w:szCs w:val="24"/>
        </w:rPr>
        <w:br/>
      </w:r>
      <w:r w:rsidRPr="009874A2">
        <w:rPr>
          <w:kern w:val="0"/>
          <w:sz w:val="24"/>
          <w:szCs w:val="24"/>
        </w:rPr>
        <w:t xml:space="preserve">　　</w:t>
      </w:r>
      <w:r w:rsidRPr="009874A2">
        <w:rPr>
          <w:kern w:val="0"/>
          <w:sz w:val="24"/>
          <w:szCs w:val="24"/>
        </w:rPr>
        <w:t>D.</w:t>
      </w:r>
      <w:r w:rsidRPr="009874A2">
        <w:rPr>
          <w:kern w:val="0"/>
          <w:sz w:val="24"/>
          <w:szCs w:val="24"/>
        </w:rPr>
        <w:t>依照外国法律成立，实际管理机构不在中国境内但在中国境内设立机构、场所的企业属于非居民企业</w:t>
      </w:r>
    </w:p>
    <w:p w:rsidR="00647562" w:rsidRPr="009874A2" w:rsidRDefault="00647562" w:rsidP="00647562">
      <w:pPr>
        <w:pStyle w:val="a3"/>
        <w:rPr>
          <w:color w:val="000000"/>
          <w:sz w:val="24"/>
          <w:szCs w:val="24"/>
          <w:shd w:val="clear" w:color="auto" w:fill="FFFFFF"/>
        </w:rPr>
      </w:pPr>
    </w:p>
    <w:p w:rsidR="00647562" w:rsidRPr="009874A2" w:rsidRDefault="00647562" w:rsidP="00647562">
      <w:pPr>
        <w:pStyle w:val="a3"/>
        <w:rPr>
          <w:color w:val="000000"/>
          <w:sz w:val="24"/>
          <w:szCs w:val="24"/>
          <w:shd w:val="clear" w:color="auto" w:fill="FFFFFF"/>
        </w:rPr>
      </w:pPr>
      <w:r w:rsidRPr="002F7B49">
        <w:rPr>
          <w:rFonts w:hint="eastAsia"/>
          <w:b/>
          <w:color w:val="000000"/>
          <w:sz w:val="24"/>
          <w:szCs w:val="24"/>
          <w:shd w:val="clear" w:color="auto" w:fill="FFFFFF"/>
        </w:rPr>
        <w:t>070201</w:t>
      </w:r>
      <w:r>
        <w:rPr>
          <w:rFonts w:hint="eastAsia"/>
          <w:color w:val="000000"/>
          <w:sz w:val="24"/>
          <w:szCs w:val="24"/>
          <w:shd w:val="clear" w:color="auto" w:fill="FFFFFF"/>
        </w:rPr>
        <w:t>.</w:t>
      </w:r>
      <w:r w:rsidRPr="009874A2">
        <w:rPr>
          <w:rFonts w:hint="eastAsia"/>
          <w:color w:val="000000"/>
          <w:sz w:val="24"/>
          <w:szCs w:val="24"/>
          <w:shd w:val="clear" w:color="auto" w:fill="FFFFFF"/>
        </w:rPr>
        <w:t>根据企业所得税法律</w:t>
      </w:r>
      <w:r w:rsidRPr="009874A2">
        <w:rPr>
          <w:rFonts w:hint="eastAsia"/>
          <w:b/>
          <w:bCs/>
          <w:color w:val="000000"/>
          <w:sz w:val="24"/>
          <w:szCs w:val="24"/>
          <w:shd w:val="clear" w:color="auto" w:fill="FFFFFF"/>
        </w:rPr>
        <w:t>制度</w:t>
      </w:r>
      <w:r w:rsidRPr="009874A2">
        <w:rPr>
          <w:rFonts w:hint="eastAsia"/>
          <w:color w:val="000000"/>
          <w:sz w:val="24"/>
          <w:szCs w:val="24"/>
          <w:shd w:val="clear" w:color="auto" w:fill="FFFFFF"/>
        </w:rPr>
        <w:t>的规定，下列各项中，不属于企业所得税纳税人的是（</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、股份有限公司</w:t>
      </w:r>
      <w:r w:rsidRPr="009874A2">
        <w:rPr>
          <w:rFonts w:hint="eastAsia"/>
          <w:color w:val="000000"/>
          <w:sz w:val="24"/>
          <w:szCs w:val="24"/>
          <w:shd w:val="clear" w:color="auto" w:fill="FFFFFF"/>
        </w:rPr>
        <w:t>B</w:t>
      </w:r>
      <w:r w:rsidRPr="009874A2">
        <w:rPr>
          <w:rFonts w:hint="eastAsia"/>
          <w:color w:val="000000"/>
          <w:sz w:val="24"/>
          <w:szCs w:val="24"/>
          <w:shd w:val="clear" w:color="auto" w:fill="FFFFFF"/>
        </w:rPr>
        <w:t>、合伙企业</w:t>
      </w:r>
      <w:r w:rsidRPr="009874A2">
        <w:rPr>
          <w:rFonts w:hint="eastAsia"/>
          <w:color w:val="000000"/>
          <w:sz w:val="24"/>
          <w:szCs w:val="24"/>
          <w:shd w:val="clear" w:color="auto" w:fill="FFFFFF"/>
        </w:rPr>
        <w:t>C</w:t>
      </w:r>
      <w:r w:rsidRPr="009874A2">
        <w:rPr>
          <w:rFonts w:hint="eastAsia"/>
          <w:color w:val="000000"/>
          <w:sz w:val="24"/>
          <w:szCs w:val="24"/>
          <w:shd w:val="clear" w:color="auto" w:fill="FFFFFF"/>
        </w:rPr>
        <w:t>、联营企业</w:t>
      </w:r>
      <w:r w:rsidRPr="009874A2">
        <w:rPr>
          <w:rFonts w:hint="eastAsia"/>
          <w:color w:val="000000"/>
          <w:sz w:val="24"/>
          <w:szCs w:val="24"/>
          <w:shd w:val="clear" w:color="auto" w:fill="FFFFFF"/>
        </w:rPr>
        <w:t>D</w:t>
      </w:r>
      <w:r w:rsidRPr="009874A2">
        <w:rPr>
          <w:rFonts w:hint="eastAsia"/>
          <w:color w:val="000000"/>
          <w:sz w:val="24"/>
          <w:szCs w:val="24"/>
          <w:shd w:val="clear" w:color="auto" w:fill="FFFFFF"/>
        </w:rPr>
        <w:t>、出版社</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  </w:t>
      </w:r>
      <w:r w:rsidRPr="002F7B49">
        <w:rPr>
          <w:rFonts w:hint="eastAsia"/>
          <w:b/>
          <w:color w:val="000000"/>
          <w:sz w:val="24"/>
          <w:szCs w:val="24"/>
          <w:shd w:val="clear" w:color="auto" w:fill="FFFFFF"/>
        </w:rPr>
        <w:t>070201</w:t>
      </w:r>
      <w:r>
        <w:rPr>
          <w:rFonts w:hint="eastAsia"/>
          <w:color w:val="000000"/>
          <w:sz w:val="24"/>
          <w:szCs w:val="24"/>
          <w:shd w:val="clear" w:color="auto" w:fill="FFFFFF"/>
        </w:rPr>
        <w:t>.</w:t>
      </w:r>
      <w:r w:rsidRPr="009874A2">
        <w:rPr>
          <w:rFonts w:hint="eastAsia"/>
          <w:color w:val="000000"/>
          <w:sz w:val="24"/>
          <w:szCs w:val="24"/>
          <w:shd w:val="clear" w:color="auto" w:fill="FFFFFF"/>
        </w:rPr>
        <w:t>依据企业所得税法的规定，判定居民企业的标准有（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shd w:val="clear" w:color="auto" w:fill="FFFFFF"/>
        </w:rPr>
        <w:lastRenderedPageBreak/>
        <w:t>    A</w:t>
      </w:r>
      <w:r w:rsidRPr="009874A2">
        <w:rPr>
          <w:rFonts w:hint="eastAsia"/>
          <w:color w:val="000000"/>
          <w:sz w:val="24"/>
          <w:szCs w:val="24"/>
          <w:shd w:val="clear" w:color="auto" w:fill="FFFFFF"/>
        </w:rPr>
        <w:t>、登记注册地标准</w:t>
      </w:r>
      <w:r w:rsidRPr="009874A2">
        <w:rPr>
          <w:rFonts w:hint="eastAsia"/>
          <w:color w:val="000000"/>
          <w:sz w:val="24"/>
          <w:szCs w:val="24"/>
          <w:shd w:val="clear" w:color="auto" w:fill="FFFFFF"/>
        </w:rPr>
        <w:t>B</w:t>
      </w:r>
      <w:r w:rsidRPr="009874A2">
        <w:rPr>
          <w:rFonts w:hint="eastAsia"/>
          <w:color w:val="000000"/>
          <w:sz w:val="24"/>
          <w:szCs w:val="24"/>
          <w:shd w:val="clear" w:color="auto" w:fill="FFFFFF"/>
        </w:rPr>
        <w:t>、所得来源地标准</w:t>
      </w:r>
    </w:p>
    <w:p w:rsidR="00647562" w:rsidRPr="009874A2" w:rsidRDefault="00647562" w:rsidP="00647562">
      <w:pPr>
        <w:pStyle w:val="a3"/>
        <w:ind w:firstLineChars="100" w:firstLine="240"/>
        <w:rPr>
          <w:color w:val="000000"/>
          <w:sz w:val="24"/>
          <w:szCs w:val="24"/>
          <w:shd w:val="clear" w:color="auto" w:fill="FFFFFF"/>
        </w:rPr>
      </w:pPr>
      <w:r w:rsidRPr="009874A2">
        <w:rPr>
          <w:rFonts w:hint="eastAsia"/>
          <w:color w:val="000000"/>
          <w:sz w:val="24"/>
          <w:szCs w:val="24"/>
          <w:shd w:val="clear" w:color="auto" w:fill="FFFFFF"/>
        </w:rPr>
        <w:t>C</w:t>
      </w:r>
      <w:r w:rsidRPr="009874A2">
        <w:rPr>
          <w:rFonts w:hint="eastAsia"/>
          <w:color w:val="000000"/>
          <w:sz w:val="24"/>
          <w:szCs w:val="24"/>
          <w:shd w:val="clear" w:color="auto" w:fill="FFFFFF"/>
        </w:rPr>
        <w:t>、经营行为实际发生地标准</w:t>
      </w:r>
      <w:r w:rsidRPr="009874A2">
        <w:rPr>
          <w:rFonts w:hint="eastAsia"/>
          <w:color w:val="000000"/>
          <w:sz w:val="24"/>
          <w:szCs w:val="24"/>
          <w:shd w:val="clear" w:color="auto" w:fill="FFFFFF"/>
        </w:rPr>
        <w:t>D</w:t>
      </w:r>
      <w:r w:rsidRPr="009874A2">
        <w:rPr>
          <w:rFonts w:hint="eastAsia"/>
          <w:color w:val="000000"/>
          <w:sz w:val="24"/>
          <w:szCs w:val="24"/>
          <w:shd w:val="clear" w:color="auto" w:fill="FFFFFF"/>
        </w:rPr>
        <w:t>、实际管理机构所在地标准</w:t>
      </w:r>
    </w:p>
    <w:p w:rsidR="00647562" w:rsidRPr="009874A2" w:rsidRDefault="00647562" w:rsidP="00647562">
      <w:pPr>
        <w:pStyle w:val="a3"/>
        <w:ind w:firstLineChars="100" w:firstLine="240"/>
        <w:rPr>
          <w:color w:val="000000"/>
          <w:sz w:val="24"/>
          <w:szCs w:val="24"/>
          <w:shd w:val="clear" w:color="auto" w:fill="FFFFFF"/>
        </w:rPr>
      </w:pPr>
      <w:r w:rsidRPr="009874A2">
        <w:rPr>
          <w:rFonts w:hint="eastAsia"/>
          <w:color w:val="000000"/>
          <w:sz w:val="24"/>
          <w:szCs w:val="24"/>
          <w:shd w:val="clear" w:color="auto" w:fill="FFFFFF"/>
        </w:rPr>
        <w:t>答案：</w:t>
      </w:r>
      <w:r w:rsidRPr="009874A2">
        <w:rPr>
          <w:rFonts w:hint="eastAsia"/>
          <w:color w:val="000000"/>
          <w:sz w:val="24"/>
          <w:szCs w:val="24"/>
          <w:shd w:val="clear" w:color="auto" w:fill="FFFFFF"/>
        </w:rPr>
        <w:t>AD</w:t>
      </w:r>
    </w:p>
    <w:p w:rsidR="00647562" w:rsidRPr="009874A2" w:rsidRDefault="00647562" w:rsidP="00647562">
      <w:pPr>
        <w:pStyle w:val="a3"/>
        <w:rPr>
          <w:color w:val="494949"/>
          <w:kern w:val="0"/>
          <w:sz w:val="24"/>
          <w:szCs w:val="24"/>
        </w:rPr>
      </w:pPr>
      <w:r w:rsidRPr="002F7B49">
        <w:rPr>
          <w:rFonts w:hint="eastAsia"/>
          <w:b/>
          <w:kern w:val="0"/>
          <w:sz w:val="24"/>
          <w:szCs w:val="24"/>
        </w:rPr>
        <w:t>070303</w:t>
      </w:r>
      <w:r>
        <w:rPr>
          <w:rFonts w:hint="eastAsia"/>
          <w:b/>
          <w:kern w:val="0"/>
          <w:sz w:val="24"/>
          <w:szCs w:val="24"/>
        </w:rPr>
        <w:t>.</w:t>
      </w:r>
      <w:r w:rsidRPr="009874A2">
        <w:rPr>
          <w:color w:val="494949"/>
          <w:kern w:val="0"/>
          <w:sz w:val="24"/>
          <w:szCs w:val="24"/>
        </w:rPr>
        <w:t>（</w:t>
      </w:r>
      <w:r w:rsidRPr="009874A2">
        <w:rPr>
          <w:color w:val="494949"/>
          <w:kern w:val="0"/>
          <w:sz w:val="24"/>
          <w:szCs w:val="24"/>
        </w:rPr>
        <w:t>2012</w:t>
      </w:r>
      <w:r w:rsidRPr="009874A2">
        <w:rPr>
          <w:color w:val="494949"/>
          <w:kern w:val="0"/>
          <w:sz w:val="24"/>
          <w:szCs w:val="24"/>
        </w:rPr>
        <w:t>年）根据企业所得税法律制度的规定，企业为开发新技术、新产品、新工艺发生的研究开发费用，未形成无形资产计入当期损益的，在按照规定据实扣除的基础上，按照研究开发费用的一定比例加计扣除，该比例为（　）。</w:t>
      </w:r>
      <w:r w:rsidRPr="009874A2">
        <w:rPr>
          <w:color w:val="494949"/>
          <w:kern w:val="0"/>
          <w:sz w:val="24"/>
          <w:szCs w:val="24"/>
        </w:rPr>
        <w:br/>
      </w:r>
      <w:r w:rsidRPr="009874A2">
        <w:rPr>
          <w:color w:val="494949"/>
          <w:kern w:val="0"/>
          <w:sz w:val="24"/>
          <w:szCs w:val="24"/>
        </w:rPr>
        <w:t xml:space="preserve">　　</w:t>
      </w:r>
      <w:r w:rsidRPr="009874A2">
        <w:rPr>
          <w:color w:val="494949"/>
          <w:kern w:val="0"/>
          <w:sz w:val="24"/>
          <w:szCs w:val="24"/>
        </w:rPr>
        <w:t>A.50%</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B.100%</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C.150%</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D.200%</w:t>
      </w:r>
    </w:p>
    <w:p w:rsidR="00647562" w:rsidRPr="009874A2" w:rsidRDefault="00647562" w:rsidP="00647562">
      <w:pPr>
        <w:pStyle w:val="a3"/>
        <w:rPr>
          <w:color w:val="494949"/>
          <w:kern w:val="0"/>
          <w:sz w:val="24"/>
          <w:szCs w:val="24"/>
        </w:rPr>
      </w:pPr>
      <w:r w:rsidRPr="002F7B49">
        <w:rPr>
          <w:rFonts w:hint="eastAsia"/>
          <w:b/>
          <w:kern w:val="0"/>
          <w:sz w:val="24"/>
          <w:szCs w:val="24"/>
        </w:rPr>
        <w:t>070303</w:t>
      </w:r>
      <w:r>
        <w:rPr>
          <w:rFonts w:hint="eastAsia"/>
          <w:b/>
          <w:kern w:val="0"/>
          <w:sz w:val="24"/>
          <w:szCs w:val="24"/>
        </w:rPr>
        <w:t>：</w:t>
      </w:r>
      <w:r w:rsidRPr="009874A2">
        <w:rPr>
          <w:color w:val="494949"/>
          <w:kern w:val="0"/>
          <w:sz w:val="24"/>
          <w:szCs w:val="24"/>
        </w:rPr>
        <w:t>某公司</w:t>
      </w:r>
      <w:r w:rsidRPr="009874A2">
        <w:rPr>
          <w:color w:val="494949"/>
          <w:kern w:val="0"/>
          <w:sz w:val="24"/>
          <w:szCs w:val="24"/>
        </w:rPr>
        <w:t>2012</w:t>
      </w:r>
      <w:r w:rsidRPr="009874A2">
        <w:rPr>
          <w:color w:val="494949"/>
          <w:kern w:val="0"/>
          <w:sz w:val="24"/>
          <w:szCs w:val="24"/>
        </w:rPr>
        <w:t>年度营业收入为</w:t>
      </w:r>
      <w:r w:rsidRPr="009874A2">
        <w:rPr>
          <w:color w:val="494949"/>
          <w:kern w:val="0"/>
          <w:sz w:val="24"/>
          <w:szCs w:val="24"/>
        </w:rPr>
        <w:t>3000</w:t>
      </w:r>
      <w:r w:rsidRPr="009874A2">
        <w:rPr>
          <w:color w:val="494949"/>
          <w:kern w:val="0"/>
          <w:sz w:val="24"/>
          <w:szCs w:val="24"/>
        </w:rPr>
        <w:t>万元，全年发生业务招待费</w:t>
      </w:r>
      <w:r w:rsidRPr="009874A2">
        <w:rPr>
          <w:color w:val="494949"/>
          <w:kern w:val="0"/>
          <w:sz w:val="24"/>
          <w:szCs w:val="24"/>
        </w:rPr>
        <w:t>40</w:t>
      </w:r>
      <w:r w:rsidRPr="009874A2">
        <w:rPr>
          <w:color w:val="494949"/>
          <w:kern w:val="0"/>
          <w:sz w:val="24"/>
          <w:szCs w:val="24"/>
        </w:rPr>
        <w:t>万元，且能提供有效凭证。该公司在计算企业所得税应纳税所得额时，准予扣除的业务招待费为（　）万元。</w:t>
      </w:r>
      <w:r w:rsidRPr="009874A2">
        <w:rPr>
          <w:color w:val="494949"/>
          <w:kern w:val="0"/>
          <w:sz w:val="24"/>
          <w:szCs w:val="24"/>
        </w:rPr>
        <w:br/>
      </w:r>
      <w:r w:rsidRPr="009874A2">
        <w:rPr>
          <w:color w:val="494949"/>
          <w:kern w:val="0"/>
          <w:sz w:val="24"/>
          <w:szCs w:val="24"/>
        </w:rPr>
        <w:t xml:space="preserve">　　</w:t>
      </w:r>
      <w:r w:rsidRPr="009874A2">
        <w:rPr>
          <w:color w:val="494949"/>
          <w:kern w:val="0"/>
          <w:sz w:val="24"/>
          <w:szCs w:val="24"/>
        </w:rPr>
        <w:t>A.10</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B.15</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C.24</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D.40</w:t>
      </w:r>
    </w:p>
    <w:p w:rsidR="00647562" w:rsidRPr="009874A2" w:rsidRDefault="00647562" w:rsidP="00647562">
      <w:pPr>
        <w:pStyle w:val="a3"/>
        <w:rPr>
          <w:color w:val="494949"/>
          <w:kern w:val="0"/>
          <w:sz w:val="24"/>
          <w:szCs w:val="24"/>
        </w:rPr>
      </w:pPr>
      <w:r w:rsidRPr="002F7B49">
        <w:rPr>
          <w:rFonts w:hint="eastAsia"/>
          <w:b/>
          <w:kern w:val="0"/>
          <w:sz w:val="24"/>
          <w:szCs w:val="24"/>
        </w:rPr>
        <w:t>070303</w:t>
      </w:r>
      <w:r>
        <w:rPr>
          <w:rFonts w:hint="eastAsia"/>
          <w:b/>
          <w:kern w:val="0"/>
          <w:sz w:val="24"/>
          <w:szCs w:val="24"/>
        </w:rPr>
        <w:t>.</w:t>
      </w:r>
      <w:r w:rsidRPr="009874A2">
        <w:rPr>
          <w:color w:val="494949"/>
          <w:kern w:val="0"/>
          <w:sz w:val="24"/>
          <w:szCs w:val="24"/>
        </w:rPr>
        <w:t>2012</w:t>
      </w:r>
      <w:r w:rsidRPr="009874A2">
        <w:rPr>
          <w:color w:val="494949"/>
          <w:kern w:val="0"/>
          <w:sz w:val="24"/>
          <w:szCs w:val="24"/>
        </w:rPr>
        <w:t>年某企业当年实现自产货物销售收入</w:t>
      </w:r>
      <w:r w:rsidRPr="009874A2">
        <w:rPr>
          <w:color w:val="494949"/>
          <w:kern w:val="0"/>
          <w:sz w:val="24"/>
          <w:szCs w:val="24"/>
        </w:rPr>
        <w:t>500</w:t>
      </w:r>
      <w:r w:rsidRPr="009874A2">
        <w:rPr>
          <w:color w:val="494949"/>
          <w:kern w:val="0"/>
          <w:sz w:val="24"/>
          <w:szCs w:val="24"/>
        </w:rPr>
        <w:t>万元，当年发生计入销售费用中的广告费</w:t>
      </w:r>
      <w:r w:rsidRPr="009874A2">
        <w:rPr>
          <w:color w:val="494949"/>
          <w:kern w:val="0"/>
          <w:sz w:val="24"/>
          <w:szCs w:val="24"/>
        </w:rPr>
        <w:t>80</w:t>
      </w:r>
      <w:r w:rsidRPr="009874A2">
        <w:rPr>
          <w:color w:val="494949"/>
          <w:kern w:val="0"/>
          <w:sz w:val="24"/>
          <w:szCs w:val="24"/>
        </w:rPr>
        <w:t>万元，企业当年可以税前扣除的广告费为（　）万元。</w:t>
      </w:r>
      <w:r w:rsidRPr="009874A2">
        <w:rPr>
          <w:color w:val="494949"/>
          <w:kern w:val="0"/>
          <w:sz w:val="24"/>
          <w:szCs w:val="24"/>
        </w:rPr>
        <w:br/>
      </w:r>
      <w:r w:rsidRPr="009874A2">
        <w:rPr>
          <w:color w:val="494949"/>
          <w:kern w:val="0"/>
          <w:sz w:val="24"/>
          <w:szCs w:val="24"/>
        </w:rPr>
        <w:t xml:space="preserve">　　</w:t>
      </w:r>
      <w:r w:rsidRPr="009874A2">
        <w:rPr>
          <w:color w:val="494949"/>
          <w:kern w:val="0"/>
          <w:sz w:val="24"/>
          <w:szCs w:val="24"/>
        </w:rPr>
        <w:t>A.15</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B.60</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C.75</w:t>
      </w:r>
      <w:r>
        <w:rPr>
          <w:rFonts w:hint="eastAsia"/>
          <w:color w:val="494949"/>
          <w:kern w:val="0"/>
          <w:sz w:val="24"/>
          <w:szCs w:val="24"/>
        </w:rPr>
        <w:t xml:space="preserve">   </w:t>
      </w:r>
      <w:r w:rsidRPr="009874A2">
        <w:rPr>
          <w:color w:val="494949"/>
          <w:kern w:val="0"/>
          <w:sz w:val="24"/>
          <w:szCs w:val="24"/>
        </w:rPr>
        <w:t xml:space="preserve">　　</w:t>
      </w:r>
      <w:r w:rsidRPr="009874A2">
        <w:rPr>
          <w:color w:val="494949"/>
          <w:kern w:val="0"/>
          <w:sz w:val="24"/>
          <w:szCs w:val="24"/>
        </w:rPr>
        <w:t>D.80</w:t>
      </w:r>
    </w:p>
    <w:p w:rsidR="00647562" w:rsidRPr="00427154" w:rsidRDefault="00647562" w:rsidP="00647562">
      <w:pPr>
        <w:pStyle w:val="a3"/>
        <w:rPr>
          <w:b/>
          <w:kern w:val="0"/>
          <w:sz w:val="24"/>
          <w:szCs w:val="24"/>
        </w:rPr>
      </w:pPr>
      <w:r w:rsidRPr="00427154">
        <w:rPr>
          <w:rFonts w:hint="eastAsia"/>
          <w:b/>
          <w:kern w:val="0"/>
          <w:sz w:val="24"/>
          <w:szCs w:val="24"/>
        </w:rPr>
        <w:t>二、多项选择题</w:t>
      </w:r>
      <w:r>
        <w:rPr>
          <w:rFonts w:hint="eastAsia"/>
          <w:b/>
          <w:kern w:val="0"/>
          <w:sz w:val="24"/>
          <w:szCs w:val="24"/>
        </w:rPr>
        <w:t>（</w:t>
      </w:r>
      <w:r>
        <w:rPr>
          <w:rFonts w:hint="eastAsia"/>
          <w:b/>
          <w:kern w:val="0"/>
          <w:sz w:val="24"/>
          <w:szCs w:val="24"/>
        </w:rPr>
        <w:t>20</w:t>
      </w:r>
      <w:r>
        <w:rPr>
          <w:rFonts w:hint="eastAsia"/>
          <w:b/>
          <w:kern w:val="0"/>
          <w:sz w:val="24"/>
          <w:szCs w:val="24"/>
        </w:rPr>
        <w:t>）</w:t>
      </w:r>
    </w:p>
    <w:p w:rsidR="00647562" w:rsidRPr="009874A2" w:rsidRDefault="00647562" w:rsidP="00647562">
      <w:pPr>
        <w:pStyle w:val="a3"/>
        <w:rPr>
          <w:color w:val="000000"/>
          <w:sz w:val="24"/>
          <w:szCs w:val="24"/>
          <w:shd w:val="clear" w:color="auto" w:fill="FFFFFF"/>
        </w:rPr>
      </w:pPr>
      <w:r w:rsidRPr="00427154">
        <w:rPr>
          <w:rFonts w:hint="eastAsia"/>
          <w:b/>
          <w:kern w:val="0"/>
          <w:sz w:val="24"/>
          <w:szCs w:val="24"/>
        </w:rPr>
        <w:t>070201</w:t>
      </w:r>
      <w:r>
        <w:rPr>
          <w:rFonts w:hint="eastAsia"/>
          <w:kern w:val="0"/>
          <w:sz w:val="24"/>
          <w:szCs w:val="24"/>
        </w:rPr>
        <w:t>.</w:t>
      </w:r>
      <w:r w:rsidRPr="009874A2">
        <w:rPr>
          <w:rFonts w:hint="eastAsia"/>
          <w:color w:val="000000"/>
          <w:sz w:val="24"/>
          <w:szCs w:val="24"/>
          <w:shd w:val="clear" w:color="auto" w:fill="FFFFFF"/>
        </w:rPr>
        <w:t>依据新企业所得税法的规定，下列所得来源地规定正确的有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、销售货物所得按照交易活动发生地确定</w:t>
      </w:r>
    </w:p>
    <w:p w:rsidR="00647562" w:rsidRPr="009874A2" w:rsidRDefault="00647562" w:rsidP="00647562">
      <w:pPr>
        <w:pStyle w:val="a3"/>
        <w:ind w:firstLineChars="50" w:firstLine="120"/>
        <w:rPr>
          <w:color w:val="000000"/>
          <w:sz w:val="24"/>
          <w:szCs w:val="24"/>
          <w:shd w:val="clear" w:color="auto" w:fill="FFFFFF"/>
        </w:rPr>
      </w:pPr>
      <w:r w:rsidRPr="009874A2">
        <w:rPr>
          <w:rFonts w:hint="eastAsia"/>
          <w:color w:val="000000"/>
          <w:sz w:val="24"/>
          <w:szCs w:val="24"/>
          <w:shd w:val="clear" w:color="auto" w:fill="FFFFFF"/>
        </w:rPr>
        <w:t xml:space="preserve"> </w:t>
      </w:r>
      <w:r>
        <w:rPr>
          <w:rFonts w:hint="eastAsia"/>
          <w:color w:val="000000"/>
          <w:sz w:val="24"/>
          <w:szCs w:val="24"/>
          <w:shd w:val="clear" w:color="auto" w:fill="FFFFFF"/>
        </w:rPr>
        <w:t xml:space="preserve"> </w:t>
      </w:r>
      <w:r w:rsidRPr="009874A2">
        <w:rPr>
          <w:rFonts w:hint="eastAsia"/>
          <w:color w:val="000000"/>
          <w:sz w:val="24"/>
          <w:szCs w:val="24"/>
          <w:shd w:val="clear" w:color="auto" w:fill="FFFFFF"/>
        </w:rPr>
        <w:t>B</w:t>
      </w:r>
      <w:r w:rsidRPr="009874A2">
        <w:rPr>
          <w:rFonts w:hint="eastAsia"/>
          <w:color w:val="000000"/>
          <w:sz w:val="24"/>
          <w:szCs w:val="24"/>
          <w:shd w:val="clear" w:color="auto" w:fill="FFFFFF"/>
        </w:rPr>
        <w:t>、提供劳务所得按照提供劳务的企业或者机构、场所所在地确定</w:t>
      </w:r>
      <w:r w:rsidRPr="009874A2">
        <w:rPr>
          <w:rFonts w:hint="eastAsia"/>
          <w:color w:val="000000"/>
          <w:sz w:val="24"/>
          <w:szCs w:val="24"/>
          <w:shd w:val="clear" w:color="auto" w:fill="FFFFFF"/>
        </w:rPr>
        <w:t xml:space="preserve"> </w:t>
      </w:r>
    </w:p>
    <w:p w:rsidR="00647562" w:rsidRPr="009874A2" w:rsidRDefault="00647562" w:rsidP="00647562">
      <w:pPr>
        <w:pStyle w:val="a3"/>
        <w:ind w:firstLineChars="150" w:firstLine="360"/>
        <w:rPr>
          <w:color w:val="000000"/>
          <w:sz w:val="24"/>
          <w:szCs w:val="24"/>
          <w:shd w:val="clear" w:color="auto" w:fill="FFFFFF"/>
        </w:rPr>
      </w:pPr>
      <w:r w:rsidRPr="009874A2">
        <w:rPr>
          <w:rFonts w:hint="eastAsia"/>
          <w:color w:val="000000"/>
          <w:sz w:val="24"/>
          <w:szCs w:val="24"/>
          <w:shd w:val="clear" w:color="auto" w:fill="FFFFFF"/>
        </w:rPr>
        <w:t>C</w:t>
      </w:r>
      <w:r w:rsidRPr="009874A2">
        <w:rPr>
          <w:rFonts w:hint="eastAsia"/>
          <w:color w:val="000000"/>
          <w:sz w:val="24"/>
          <w:szCs w:val="24"/>
          <w:shd w:val="clear" w:color="auto" w:fill="FFFFFF"/>
        </w:rPr>
        <w:t>、权益性投资资产转让所得按照投资企业所在地确定</w:t>
      </w:r>
      <w:r w:rsidRPr="009874A2">
        <w:rPr>
          <w:rFonts w:hint="eastAsia"/>
          <w:color w:val="000000"/>
          <w:sz w:val="24"/>
          <w:szCs w:val="24"/>
          <w:shd w:val="clear" w:color="auto" w:fill="FFFFFF"/>
        </w:rPr>
        <w:t xml:space="preserve"> </w:t>
      </w:r>
    </w:p>
    <w:p w:rsidR="00647562" w:rsidRPr="009874A2" w:rsidRDefault="00647562" w:rsidP="00647562">
      <w:pPr>
        <w:pStyle w:val="a3"/>
        <w:ind w:firstLineChars="100" w:firstLine="240"/>
        <w:rPr>
          <w:color w:val="000000"/>
          <w:sz w:val="24"/>
          <w:szCs w:val="24"/>
          <w:shd w:val="clear" w:color="auto" w:fill="FFFFFF"/>
        </w:rPr>
      </w:pPr>
      <w:r w:rsidRPr="009874A2">
        <w:rPr>
          <w:rFonts w:hint="eastAsia"/>
          <w:color w:val="000000"/>
          <w:sz w:val="24"/>
          <w:szCs w:val="24"/>
          <w:shd w:val="clear" w:color="auto" w:fill="FFFFFF"/>
        </w:rPr>
        <w:t>D</w:t>
      </w:r>
      <w:r w:rsidRPr="009874A2">
        <w:rPr>
          <w:rFonts w:hint="eastAsia"/>
          <w:color w:val="000000"/>
          <w:sz w:val="24"/>
          <w:szCs w:val="24"/>
          <w:shd w:val="clear" w:color="auto" w:fill="FFFFFF"/>
        </w:rPr>
        <w:t>、特许权使用费所得按照负担、支付所得的企业或者机构、场所所在地确定</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 xml:space="preserve"> </w:t>
      </w:r>
      <w:r w:rsidRPr="00427154">
        <w:rPr>
          <w:rFonts w:hint="eastAsia"/>
          <w:b/>
          <w:kern w:val="0"/>
          <w:sz w:val="24"/>
          <w:szCs w:val="24"/>
        </w:rPr>
        <w:t>070202</w:t>
      </w:r>
      <w:r>
        <w:rPr>
          <w:rFonts w:hint="eastAsia"/>
          <w:b/>
          <w:kern w:val="0"/>
          <w:sz w:val="24"/>
          <w:szCs w:val="24"/>
        </w:rPr>
        <w:t>.</w:t>
      </w:r>
      <w:r w:rsidRPr="009874A2">
        <w:rPr>
          <w:rFonts w:hint="eastAsia"/>
          <w:color w:val="000000"/>
          <w:sz w:val="24"/>
          <w:szCs w:val="24"/>
          <w:shd w:val="clear" w:color="auto" w:fill="FFFFFF"/>
        </w:rPr>
        <w:t>下列各项中，属于企业所得税征税范围的有（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、居民企业来源于中国境外的所得</w:t>
      </w:r>
      <w:r w:rsidRPr="009874A2">
        <w:rPr>
          <w:rFonts w:hint="eastAsia"/>
          <w:color w:val="000000"/>
          <w:sz w:val="24"/>
          <w:szCs w:val="24"/>
          <w:shd w:val="clear" w:color="auto" w:fill="FFFFFF"/>
        </w:rPr>
        <w:t>B</w:t>
      </w:r>
      <w:r w:rsidRPr="009874A2">
        <w:rPr>
          <w:rFonts w:hint="eastAsia"/>
          <w:color w:val="000000"/>
          <w:sz w:val="24"/>
          <w:szCs w:val="24"/>
          <w:shd w:val="clear" w:color="auto" w:fill="FFFFFF"/>
        </w:rPr>
        <w:t>、非居民企业来源于中国境内的所得</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C</w:t>
      </w:r>
      <w:r w:rsidRPr="009874A2">
        <w:rPr>
          <w:rFonts w:hint="eastAsia"/>
          <w:color w:val="000000"/>
          <w:sz w:val="24"/>
          <w:szCs w:val="24"/>
          <w:shd w:val="clear" w:color="auto" w:fill="FFFFFF"/>
        </w:rPr>
        <w:t>、非居民企业来源于中国境外的所得</w:t>
      </w:r>
      <w:r w:rsidRPr="009874A2">
        <w:rPr>
          <w:rFonts w:hint="eastAsia"/>
          <w:color w:val="000000"/>
          <w:sz w:val="24"/>
          <w:szCs w:val="24"/>
          <w:shd w:val="clear" w:color="auto" w:fill="FFFFFF"/>
        </w:rPr>
        <w:t>D</w:t>
      </w:r>
      <w:r w:rsidRPr="009874A2">
        <w:rPr>
          <w:rFonts w:hint="eastAsia"/>
          <w:color w:val="000000"/>
          <w:sz w:val="24"/>
          <w:szCs w:val="24"/>
          <w:shd w:val="clear" w:color="auto" w:fill="FFFFFF"/>
        </w:rPr>
        <w:t>、居民企业来源于中国境内的所得</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答案：</w:t>
      </w:r>
      <w:r w:rsidRPr="009874A2">
        <w:rPr>
          <w:rFonts w:hint="eastAsia"/>
          <w:color w:val="000000"/>
          <w:sz w:val="24"/>
          <w:szCs w:val="24"/>
          <w:shd w:val="clear" w:color="auto" w:fill="FFFFFF"/>
        </w:rPr>
        <w:t>ABD</w:t>
      </w:r>
    </w:p>
    <w:p w:rsidR="00647562" w:rsidRPr="009874A2" w:rsidRDefault="00647562" w:rsidP="00647562">
      <w:pPr>
        <w:pStyle w:val="a3"/>
        <w:rPr>
          <w:kern w:val="0"/>
          <w:sz w:val="24"/>
          <w:szCs w:val="24"/>
        </w:rPr>
      </w:pPr>
      <w:r w:rsidRPr="009874A2">
        <w:rPr>
          <w:rFonts w:hint="eastAsia"/>
          <w:color w:val="000000"/>
          <w:sz w:val="24"/>
          <w:szCs w:val="24"/>
          <w:shd w:val="clear" w:color="auto" w:fill="FFFFFF"/>
        </w:rPr>
        <w:t>解析：居民企业承担全面纳税义务，就其来源于我国境内外的全部所得纳税；非居民企业承担有限纳税义务，一般只就其来源于我国境内的所得纳税。</w:t>
      </w:r>
    </w:p>
    <w:p w:rsidR="00647562" w:rsidRPr="009874A2" w:rsidRDefault="00647562" w:rsidP="00647562">
      <w:pPr>
        <w:pStyle w:val="a3"/>
        <w:rPr>
          <w:color w:val="000000"/>
          <w:sz w:val="24"/>
          <w:szCs w:val="24"/>
          <w:shd w:val="clear" w:color="auto" w:fill="FFFFFF"/>
        </w:rPr>
      </w:pPr>
      <w:r w:rsidRPr="00427154">
        <w:rPr>
          <w:rFonts w:hint="eastAsia"/>
          <w:b/>
          <w:kern w:val="0"/>
          <w:sz w:val="24"/>
          <w:szCs w:val="24"/>
        </w:rPr>
        <w:t>070203</w:t>
      </w:r>
      <w:r>
        <w:rPr>
          <w:rFonts w:hint="eastAsia"/>
          <w:b/>
          <w:kern w:val="0"/>
          <w:sz w:val="24"/>
          <w:szCs w:val="24"/>
        </w:rPr>
        <w:t>.</w:t>
      </w:r>
      <w:r w:rsidRPr="009874A2">
        <w:rPr>
          <w:rFonts w:hint="eastAsia"/>
          <w:color w:val="000000"/>
          <w:sz w:val="24"/>
          <w:szCs w:val="24"/>
          <w:shd w:val="clear" w:color="auto" w:fill="FFFFFF"/>
        </w:rPr>
        <w:t>以下使用</w:t>
      </w:r>
      <w:r w:rsidRPr="009874A2">
        <w:rPr>
          <w:rFonts w:hint="eastAsia"/>
          <w:color w:val="000000"/>
          <w:sz w:val="24"/>
          <w:szCs w:val="24"/>
          <w:shd w:val="clear" w:color="auto" w:fill="FFFFFF"/>
        </w:rPr>
        <w:t xml:space="preserve"> 25</w:t>
      </w:r>
      <w:r w:rsidRPr="009874A2">
        <w:rPr>
          <w:rFonts w:hint="eastAsia"/>
          <w:color w:val="000000"/>
          <w:sz w:val="24"/>
          <w:szCs w:val="24"/>
          <w:shd w:val="clear" w:color="auto" w:fill="FFFFFF"/>
        </w:rPr>
        <w:t>税率的企业有（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shd w:val="clear" w:color="auto" w:fill="FFFFFF"/>
        </w:rPr>
        <w:t>A</w:t>
      </w:r>
      <w:r w:rsidRPr="009874A2">
        <w:rPr>
          <w:rFonts w:hint="eastAsia"/>
          <w:color w:val="000000"/>
          <w:sz w:val="24"/>
          <w:szCs w:val="24"/>
          <w:shd w:val="clear" w:color="auto" w:fill="FFFFFF"/>
        </w:rPr>
        <w:t>、在中国境内的居民企业</w:t>
      </w:r>
      <w:r w:rsidRPr="009874A2">
        <w:rPr>
          <w:rFonts w:hint="eastAsia"/>
          <w:color w:val="000000"/>
          <w:sz w:val="24"/>
          <w:szCs w:val="24"/>
          <w:shd w:val="clear" w:color="auto" w:fill="FFFFFF"/>
        </w:rPr>
        <w:t xml:space="preserve"> </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B</w:t>
      </w:r>
      <w:r w:rsidRPr="009874A2">
        <w:rPr>
          <w:rFonts w:hint="eastAsia"/>
          <w:color w:val="000000"/>
          <w:sz w:val="24"/>
          <w:szCs w:val="24"/>
          <w:shd w:val="clear" w:color="auto" w:fill="FFFFFF"/>
        </w:rPr>
        <w:t>、在中国境内设有机构场所，且所得与机构场所有关联的非居民企业</w:t>
      </w:r>
      <w:r w:rsidRPr="009874A2">
        <w:rPr>
          <w:rFonts w:hint="eastAsia"/>
          <w:color w:val="000000"/>
          <w:sz w:val="24"/>
          <w:szCs w:val="24"/>
          <w:shd w:val="clear" w:color="auto" w:fill="FFFFFF"/>
        </w:rPr>
        <w:t xml:space="preserve"> </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C</w:t>
      </w:r>
      <w:r w:rsidRPr="009874A2">
        <w:rPr>
          <w:rFonts w:hint="eastAsia"/>
          <w:color w:val="000000"/>
          <w:sz w:val="24"/>
          <w:szCs w:val="24"/>
          <w:shd w:val="clear" w:color="auto" w:fill="FFFFFF"/>
        </w:rPr>
        <w:t>、在中国境内设有机构场所，但所得与机构场所没有实际联系的非居民企业</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 xml:space="preserve"> D</w:t>
      </w:r>
      <w:r w:rsidRPr="009874A2">
        <w:rPr>
          <w:rFonts w:hint="eastAsia"/>
          <w:color w:val="000000"/>
          <w:sz w:val="24"/>
          <w:szCs w:val="24"/>
          <w:shd w:val="clear" w:color="auto" w:fill="FFFFFF"/>
        </w:rPr>
        <w:t>、在中国境内未设立机构场所的非居民企业</w:t>
      </w:r>
    </w:p>
    <w:p w:rsidR="00647562" w:rsidRPr="009874A2" w:rsidRDefault="00647562" w:rsidP="00647562">
      <w:pPr>
        <w:pStyle w:val="a3"/>
        <w:rPr>
          <w:color w:val="000000"/>
          <w:sz w:val="24"/>
          <w:szCs w:val="24"/>
          <w:shd w:val="clear" w:color="auto" w:fill="FFFFFF"/>
        </w:rPr>
      </w:pPr>
    </w:p>
    <w:p w:rsidR="00647562" w:rsidRPr="009874A2" w:rsidRDefault="00647562" w:rsidP="00647562">
      <w:pPr>
        <w:pStyle w:val="a3"/>
        <w:rPr>
          <w:color w:val="000000"/>
          <w:sz w:val="24"/>
          <w:szCs w:val="24"/>
          <w:shd w:val="clear" w:color="auto" w:fill="FFFFFF"/>
        </w:rPr>
      </w:pPr>
      <w:r w:rsidRPr="00427154">
        <w:rPr>
          <w:rFonts w:hint="eastAsia"/>
          <w:b/>
          <w:color w:val="000000"/>
          <w:sz w:val="24"/>
          <w:szCs w:val="24"/>
          <w:shd w:val="clear" w:color="auto" w:fill="FFFFFF"/>
        </w:rPr>
        <w:t>070401</w:t>
      </w:r>
      <w:r>
        <w:rPr>
          <w:rFonts w:hint="eastAsia"/>
          <w:b/>
          <w:color w:val="000000"/>
          <w:sz w:val="24"/>
          <w:szCs w:val="24"/>
          <w:shd w:val="clear" w:color="auto" w:fill="FFFFFF"/>
        </w:rPr>
        <w:t>.</w:t>
      </w:r>
      <w:r w:rsidRPr="009874A2">
        <w:rPr>
          <w:rFonts w:hint="eastAsia"/>
          <w:color w:val="000000"/>
          <w:sz w:val="24"/>
          <w:szCs w:val="24"/>
          <w:shd w:val="clear" w:color="auto" w:fill="FFFFFF"/>
        </w:rPr>
        <w:t>某工业企业要认定为小型微利企业，需要符合（</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）条件。</w:t>
      </w:r>
      <w:r w:rsidRPr="009874A2">
        <w:rPr>
          <w:rFonts w:hint="eastAsia"/>
          <w:color w:val="000000"/>
          <w:sz w:val="24"/>
          <w:szCs w:val="24"/>
        </w:rPr>
        <w:br/>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、年度应纳税所得额不超过</w:t>
      </w:r>
      <w:r w:rsidRPr="009874A2">
        <w:rPr>
          <w:rFonts w:hint="eastAsia"/>
          <w:color w:val="000000"/>
          <w:sz w:val="24"/>
          <w:szCs w:val="24"/>
          <w:shd w:val="clear" w:color="auto" w:fill="FFFFFF"/>
        </w:rPr>
        <w:t xml:space="preserve"> 30 </w:t>
      </w:r>
      <w:r w:rsidRPr="009874A2">
        <w:rPr>
          <w:rFonts w:hint="eastAsia"/>
          <w:color w:val="000000"/>
          <w:sz w:val="24"/>
          <w:szCs w:val="24"/>
          <w:shd w:val="clear" w:color="auto" w:fill="FFFFFF"/>
        </w:rPr>
        <w:t>万元</w:t>
      </w:r>
      <w:r w:rsidRPr="009874A2">
        <w:rPr>
          <w:rFonts w:hint="eastAsia"/>
          <w:color w:val="000000"/>
          <w:sz w:val="24"/>
          <w:szCs w:val="24"/>
          <w:shd w:val="clear" w:color="auto" w:fill="FFFFFF"/>
        </w:rPr>
        <w:t>B</w:t>
      </w:r>
      <w:r w:rsidRPr="009874A2">
        <w:rPr>
          <w:rFonts w:hint="eastAsia"/>
          <w:color w:val="000000"/>
          <w:sz w:val="24"/>
          <w:szCs w:val="24"/>
          <w:shd w:val="clear" w:color="auto" w:fill="FFFFFF"/>
        </w:rPr>
        <w:t>、从业人数不超过</w:t>
      </w:r>
      <w:r w:rsidRPr="009874A2">
        <w:rPr>
          <w:rFonts w:hint="eastAsia"/>
          <w:color w:val="000000"/>
          <w:sz w:val="24"/>
          <w:szCs w:val="24"/>
          <w:shd w:val="clear" w:color="auto" w:fill="FFFFFF"/>
        </w:rPr>
        <w:t xml:space="preserve"> 100 </w:t>
      </w:r>
      <w:r w:rsidRPr="009874A2">
        <w:rPr>
          <w:rFonts w:hint="eastAsia"/>
          <w:color w:val="000000"/>
          <w:sz w:val="24"/>
          <w:szCs w:val="24"/>
          <w:shd w:val="clear" w:color="auto" w:fill="FFFFFF"/>
        </w:rPr>
        <w:t>人</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C</w:t>
      </w:r>
      <w:r w:rsidRPr="009874A2">
        <w:rPr>
          <w:rFonts w:hint="eastAsia"/>
          <w:color w:val="000000"/>
          <w:sz w:val="24"/>
          <w:szCs w:val="24"/>
          <w:shd w:val="clear" w:color="auto" w:fill="FFFFFF"/>
        </w:rPr>
        <w:t>、从业人数不超过</w:t>
      </w:r>
      <w:r w:rsidRPr="009874A2">
        <w:rPr>
          <w:rFonts w:hint="eastAsia"/>
          <w:color w:val="000000"/>
          <w:sz w:val="24"/>
          <w:szCs w:val="24"/>
          <w:shd w:val="clear" w:color="auto" w:fill="FFFFFF"/>
        </w:rPr>
        <w:t xml:space="preserve"> 80 </w:t>
      </w:r>
      <w:r w:rsidRPr="009874A2">
        <w:rPr>
          <w:rFonts w:hint="eastAsia"/>
          <w:color w:val="000000"/>
          <w:sz w:val="24"/>
          <w:szCs w:val="24"/>
          <w:shd w:val="clear" w:color="auto" w:fill="FFFFFF"/>
        </w:rPr>
        <w:t>人</w:t>
      </w:r>
      <w:r w:rsidRPr="009874A2">
        <w:rPr>
          <w:rFonts w:hint="eastAsia"/>
          <w:color w:val="000000"/>
          <w:sz w:val="24"/>
          <w:szCs w:val="24"/>
          <w:shd w:val="clear" w:color="auto" w:fill="FFFFFF"/>
        </w:rPr>
        <w:t>D</w:t>
      </w:r>
      <w:r w:rsidRPr="009874A2">
        <w:rPr>
          <w:rFonts w:hint="eastAsia"/>
          <w:color w:val="000000"/>
          <w:sz w:val="24"/>
          <w:szCs w:val="24"/>
          <w:shd w:val="clear" w:color="auto" w:fill="FFFFFF"/>
        </w:rPr>
        <w:t>、资产总额不超过</w:t>
      </w:r>
      <w:r w:rsidRPr="009874A2">
        <w:rPr>
          <w:rFonts w:hint="eastAsia"/>
          <w:color w:val="000000"/>
          <w:sz w:val="24"/>
          <w:szCs w:val="24"/>
          <w:shd w:val="clear" w:color="auto" w:fill="FFFFFF"/>
        </w:rPr>
        <w:t xml:space="preserve"> 3000 </w:t>
      </w:r>
      <w:r w:rsidRPr="009874A2">
        <w:rPr>
          <w:rFonts w:hint="eastAsia"/>
          <w:color w:val="000000"/>
          <w:sz w:val="24"/>
          <w:szCs w:val="24"/>
          <w:shd w:val="clear" w:color="auto" w:fill="FFFFFF"/>
        </w:rPr>
        <w:t>万元</w:t>
      </w:r>
    </w:p>
    <w:p w:rsidR="00647562" w:rsidRPr="009874A2" w:rsidRDefault="00647562" w:rsidP="00647562">
      <w:pPr>
        <w:pStyle w:val="a3"/>
        <w:rPr>
          <w:kern w:val="0"/>
          <w:sz w:val="24"/>
          <w:szCs w:val="24"/>
        </w:rPr>
      </w:pPr>
    </w:p>
    <w:p w:rsidR="00647562" w:rsidRPr="009874A2" w:rsidRDefault="00647562" w:rsidP="00647562">
      <w:pPr>
        <w:pStyle w:val="a3"/>
        <w:rPr>
          <w:color w:val="000000"/>
          <w:sz w:val="24"/>
          <w:szCs w:val="24"/>
          <w:shd w:val="clear" w:color="auto" w:fill="FFFFFF"/>
        </w:rPr>
      </w:pPr>
      <w:r w:rsidRPr="00427154">
        <w:rPr>
          <w:rFonts w:hint="eastAsia"/>
          <w:b/>
          <w:kern w:val="0"/>
          <w:sz w:val="24"/>
          <w:szCs w:val="24"/>
        </w:rPr>
        <w:t>070301</w:t>
      </w:r>
      <w:r>
        <w:rPr>
          <w:rFonts w:hint="eastAsia"/>
          <w:b/>
          <w:kern w:val="0"/>
          <w:sz w:val="24"/>
          <w:szCs w:val="24"/>
        </w:rPr>
        <w:t>.</w:t>
      </w:r>
      <w:r w:rsidRPr="009874A2">
        <w:rPr>
          <w:rFonts w:hint="eastAsia"/>
          <w:color w:val="000000"/>
          <w:sz w:val="24"/>
          <w:szCs w:val="24"/>
          <w:shd w:val="clear" w:color="auto" w:fill="FFFFFF"/>
        </w:rPr>
        <w:t>下列属于企业所得税法规定的“其他收入”的项目有（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、债务重组收入</w:t>
      </w:r>
      <w:r w:rsidRPr="009874A2">
        <w:rPr>
          <w:rFonts w:hint="eastAsia"/>
          <w:color w:val="000000"/>
          <w:sz w:val="24"/>
          <w:szCs w:val="24"/>
          <w:shd w:val="clear" w:color="auto" w:fill="FFFFFF"/>
        </w:rPr>
        <w:t xml:space="preserve"> B</w:t>
      </w:r>
      <w:r w:rsidRPr="009874A2">
        <w:rPr>
          <w:rFonts w:hint="eastAsia"/>
          <w:color w:val="000000"/>
          <w:sz w:val="24"/>
          <w:szCs w:val="24"/>
          <w:shd w:val="clear" w:color="auto" w:fill="FFFFFF"/>
        </w:rPr>
        <w:t>、补贴收入</w:t>
      </w:r>
      <w:r w:rsidRPr="009874A2">
        <w:rPr>
          <w:rFonts w:hint="eastAsia"/>
          <w:color w:val="000000"/>
          <w:sz w:val="24"/>
          <w:szCs w:val="24"/>
          <w:shd w:val="clear" w:color="auto" w:fill="FFFFFF"/>
        </w:rPr>
        <w:t>C</w:t>
      </w:r>
      <w:r w:rsidRPr="009874A2">
        <w:rPr>
          <w:rFonts w:hint="eastAsia"/>
          <w:color w:val="000000"/>
          <w:sz w:val="24"/>
          <w:szCs w:val="24"/>
          <w:shd w:val="clear" w:color="auto" w:fill="FFFFFF"/>
        </w:rPr>
        <w:t>、违约金收入</w:t>
      </w:r>
      <w:r w:rsidRPr="009874A2">
        <w:rPr>
          <w:rFonts w:hint="eastAsia"/>
          <w:color w:val="000000"/>
          <w:sz w:val="24"/>
          <w:szCs w:val="24"/>
          <w:shd w:val="clear" w:color="auto" w:fill="FFFFFF"/>
        </w:rPr>
        <w:t xml:space="preserve"> D</w:t>
      </w:r>
      <w:r w:rsidRPr="009874A2">
        <w:rPr>
          <w:rFonts w:hint="eastAsia"/>
          <w:color w:val="000000"/>
          <w:sz w:val="24"/>
          <w:szCs w:val="24"/>
          <w:shd w:val="clear" w:color="auto" w:fill="FFFFFF"/>
        </w:rPr>
        <w:t>、视同销售收入</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rPr>
        <w:br/>
      </w:r>
      <w:r w:rsidRPr="00427154">
        <w:rPr>
          <w:rFonts w:hint="eastAsia"/>
          <w:b/>
          <w:color w:val="000000"/>
          <w:sz w:val="24"/>
          <w:szCs w:val="24"/>
          <w:shd w:val="clear" w:color="auto" w:fill="FFFFFF"/>
        </w:rPr>
        <w:t>070302</w:t>
      </w:r>
      <w:r w:rsidRPr="009874A2">
        <w:rPr>
          <w:rFonts w:hint="eastAsia"/>
          <w:color w:val="000000"/>
          <w:sz w:val="24"/>
          <w:szCs w:val="24"/>
          <w:shd w:val="clear" w:color="auto" w:fill="FFFFFF"/>
        </w:rPr>
        <w:t>纳税人下列行为应视同销售确认所得税收入的有（</w:t>
      </w:r>
      <w:r w:rsidRPr="009874A2">
        <w:rPr>
          <w:rFonts w:hint="eastAsia"/>
          <w:color w:val="000000"/>
          <w:sz w:val="24"/>
          <w:szCs w:val="24"/>
          <w:shd w:val="clear" w:color="auto" w:fill="FFFFFF"/>
        </w:rPr>
        <w:t xml:space="preserve"> </w:t>
      </w:r>
      <w:r w:rsidRPr="009874A2">
        <w:rPr>
          <w:rFonts w:hint="eastAsia"/>
          <w:color w:val="000000"/>
          <w:sz w:val="24"/>
          <w:szCs w:val="24"/>
          <w:shd w:val="clear" w:color="auto" w:fill="FFFFFF"/>
        </w:rPr>
        <w:t>）。</w:t>
      </w:r>
      <w:r w:rsidRPr="009874A2">
        <w:rPr>
          <w:rFonts w:hint="eastAsia"/>
          <w:color w:val="000000"/>
          <w:sz w:val="24"/>
          <w:szCs w:val="24"/>
        </w:rPr>
        <w:br/>
      </w:r>
      <w:r w:rsidRPr="009874A2">
        <w:rPr>
          <w:rFonts w:hint="eastAsia"/>
          <w:color w:val="000000"/>
          <w:sz w:val="24"/>
          <w:szCs w:val="24"/>
          <w:shd w:val="clear" w:color="auto" w:fill="FFFFFF"/>
        </w:rPr>
        <w:t>   A</w:t>
      </w:r>
      <w:r w:rsidRPr="009874A2">
        <w:rPr>
          <w:rFonts w:hint="eastAsia"/>
          <w:color w:val="000000"/>
          <w:sz w:val="24"/>
          <w:szCs w:val="24"/>
          <w:shd w:val="clear" w:color="auto" w:fill="FFFFFF"/>
        </w:rPr>
        <w:t>、将货物用于投资</w:t>
      </w:r>
      <w:r w:rsidRPr="009874A2">
        <w:rPr>
          <w:rFonts w:hint="eastAsia"/>
          <w:color w:val="000000"/>
          <w:sz w:val="24"/>
          <w:szCs w:val="24"/>
          <w:shd w:val="clear" w:color="auto" w:fill="FFFFFF"/>
        </w:rPr>
        <w:t xml:space="preserve"> B</w:t>
      </w:r>
      <w:r w:rsidRPr="009874A2">
        <w:rPr>
          <w:rFonts w:hint="eastAsia"/>
          <w:color w:val="000000"/>
          <w:sz w:val="24"/>
          <w:szCs w:val="24"/>
          <w:shd w:val="clear" w:color="auto" w:fill="FFFFFF"/>
        </w:rPr>
        <w:t>、将商品用于捐赠</w:t>
      </w:r>
    </w:p>
    <w:p w:rsidR="00647562" w:rsidRPr="009874A2" w:rsidRDefault="00647562" w:rsidP="00647562">
      <w:pPr>
        <w:pStyle w:val="a3"/>
        <w:rPr>
          <w:color w:val="000000"/>
          <w:sz w:val="24"/>
          <w:szCs w:val="24"/>
          <w:shd w:val="clear" w:color="auto" w:fill="FFFFFF"/>
        </w:rPr>
      </w:pPr>
      <w:r w:rsidRPr="009874A2">
        <w:rPr>
          <w:rFonts w:hint="eastAsia"/>
          <w:color w:val="000000"/>
          <w:sz w:val="24"/>
          <w:szCs w:val="24"/>
          <w:shd w:val="clear" w:color="auto" w:fill="FFFFFF"/>
        </w:rPr>
        <w:t xml:space="preserve"> C</w:t>
      </w:r>
      <w:r w:rsidRPr="009874A2">
        <w:rPr>
          <w:rFonts w:hint="eastAsia"/>
          <w:color w:val="000000"/>
          <w:sz w:val="24"/>
          <w:szCs w:val="24"/>
          <w:shd w:val="clear" w:color="auto" w:fill="FFFFFF"/>
        </w:rPr>
        <w:t>、将产品用于职工福利</w:t>
      </w:r>
      <w:r w:rsidRPr="009874A2">
        <w:rPr>
          <w:rFonts w:hint="eastAsia"/>
          <w:color w:val="000000"/>
          <w:sz w:val="24"/>
          <w:szCs w:val="24"/>
          <w:shd w:val="clear" w:color="auto" w:fill="FFFFFF"/>
        </w:rPr>
        <w:t xml:space="preserve"> D</w:t>
      </w:r>
      <w:r w:rsidRPr="009874A2">
        <w:rPr>
          <w:rFonts w:hint="eastAsia"/>
          <w:color w:val="000000"/>
          <w:sz w:val="24"/>
          <w:szCs w:val="24"/>
          <w:shd w:val="clear" w:color="auto" w:fill="FFFFFF"/>
        </w:rPr>
        <w:t>、将产品用于在建工程</w:t>
      </w:r>
    </w:p>
    <w:p w:rsidR="00647562" w:rsidRPr="00F24E03" w:rsidRDefault="00647562" w:rsidP="00647562">
      <w:pPr>
        <w:pStyle w:val="a3"/>
        <w:rPr>
          <w:b/>
          <w:kern w:val="0"/>
          <w:sz w:val="24"/>
          <w:szCs w:val="24"/>
        </w:rPr>
      </w:pPr>
      <w:r w:rsidRPr="00F24E03">
        <w:rPr>
          <w:rFonts w:hint="eastAsia"/>
          <w:b/>
          <w:kern w:val="0"/>
          <w:sz w:val="24"/>
          <w:szCs w:val="24"/>
        </w:rPr>
        <w:lastRenderedPageBreak/>
        <w:t>三、判断题</w:t>
      </w:r>
      <w:r>
        <w:rPr>
          <w:rFonts w:hint="eastAsia"/>
          <w:b/>
          <w:kern w:val="0"/>
          <w:sz w:val="24"/>
          <w:szCs w:val="24"/>
        </w:rPr>
        <w:t>（</w:t>
      </w:r>
      <w:r>
        <w:rPr>
          <w:rFonts w:hint="eastAsia"/>
          <w:b/>
          <w:kern w:val="0"/>
          <w:sz w:val="24"/>
          <w:szCs w:val="24"/>
        </w:rPr>
        <w:t>3</w:t>
      </w:r>
      <w:r>
        <w:rPr>
          <w:rFonts w:hint="eastAsia"/>
          <w:b/>
          <w:kern w:val="0"/>
          <w:sz w:val="24"/>
          <w:szCs w:val="24"/>
        </w:rPr>
        <w:t>）</w:t>
      </w:r>
    </w:p>
    <w:p w:rsidR="00647562" w:rsidRPr="009874A2" w:rsidRDefault="00647562" w:rsidP="00647562">
      <w:pPr>
        <w:pStyle w:val="a3"/>
        <w:rPr>
          <w:color w:val="494949"/>
          <w:kern w:val="0"/>
          <w:sz w:val="24"/>
          <w:szCs w:val="24"/>
        </w:rPr>
      </w:pPr>
      <w:r w:rsidRPr="00F24E03">
        <w:rPr>
          <w:rFonts w:hint="eastAsia"/>
          <w:b/>
          <w:kern w:val="0"/>
          <w:sz w:val="24"/>
          <w:szCs w:val="24"/>
        </w:rPr>
        <w:t>070303</w:t>
      </w:r>
      <w:r w:rsidRPr="009874A2">
        <w:rPr>
          <w:color w:val="494949"/>
          <w:kern w:val="0"/>
          <w:sz w:val="24"/>
          <w:szCs w:val="24"/>
        </w:rPr>
        <w:t>（</w:t>
      </w:r>
      <w:r w:rsidRPr="009874A2">
        <w:rPr>
          <w:color w:val="494949"/>
          <w:kern w:val="0"/>
          <w:sz w:val="24"/>
          <w:szCs w:val="24"/>
        </w:rPr>
        <w:t>2012</w:t>
      </w:r>
      <w:r w:rsidRPr="009874A2">
        <w:rPr>
          <w:color w:val="494949"/>
          <w:kern w:val="0"/>
          <w:sz w:val="24"/>
          <w:szCs w:val="24"/>
        </w:rPr>
        <w:t>年）某有限责任公司</w:t>
      </w:r>
      <w:r w:rsidRPr="009874A2">
        <w:rPr>
          <w:color w:val="494949"/>
          <w:kern w:val="0"/>
          <w:sz w:val="24"/>
          <w:szCs w:val="24"/>
        </w:rPr>
        <w:t>2011</w:t>
      </w:r>
      <w:r w:rsidRPr="009874A2">
        <w:rPr>
          <w:color w:val="494949"/>
          <w:kern w:val="0"/>
          <w:sz w:val="24"/>
          <w:szCs w:val="24"/>
        </w:rPr>
        <w:t>年的工资薪金总额为</w:t>
      </w:r>
      <w:r w:rsidRPr="009874A2">
        <w:rPr>
          <w:color w:val="494949"/>
          <w:kern w:val="0"/>
          <w:sz w:val="24"/>
          <w:szCs w:val="24"/>
        </w:rPr>
        <w:t>950</w:t>
      </w:r>
      <w:r w:rsidRPr="009874A2">
        <w:rPr>
          <w:color w:val="494949"/>
          <w:kern w:val="0"/>
          <w:sz w:val="24"/>
          <w:szCs w:val="24"/>
        </w:rPr>
        <w:t>万元，支出的职工福利费为</w:t>
      </w:r>
      <w:r w:rsidRPr="009874A2">
        <w:rPr>
          <w:color w:val="494949"/>
          <w:kern w:val="0"/>
          <w:sz w:val="24"/>
          <w:szCs w:val="24"/>
        </w:rPr>
        <w:t>150</w:t>
      </w:r>
      <w:r w:rsidRPr="009874A2">
        <w:rPr>
          <w:color w:val="494949"/>
          <w:kern w:val="0"/>
          <w:sz w:val="24"/>
          <w:szCs w:val="24"/>
        </w:rPr>
        <w:t>万元，在计算该公司</w:t>
      </w:r>
      <w:r w:rsidRPr="009874A2">
        <w:rPr>
          <w:color w:val="494949"/>
          <w:kern w:val="0"/>
          <w:sz w:val="24"/>
          <w:szCs w:val="24"/>
        </w:rPr>
        <w:t>2011</w:t>
      </w:r>
      <w:r w:rsidRPr="009874A2">
        <w:rPr>
          <w:color w:val="494949"/>
          <w:kern w:val="0"/>
          <w:sz w:val="24"/>
          <w:szCs w:val="24"/>
        </w:rPr>
        <w:t>年的应纳税所得额时，支出的职工福利费用应据实扣除。（　）</w:t>
      </w:r>
    </w:p>
    <w:p w:rsidR="00647562" w:rsidRPr="009874A2" w:rsidRDefault="00647562" w:rsidP="00647562">
      <w:pPr>
        <w:pStyle w:val="a3"/>
        <w:rPr>
          <w:kern w:val="0"/>
          <w:sz w:val="24"/>
          <w:szCs w:val="24"/>
        </w:rPr>
      </w:pPr>
      <w:r w:rsidRPr="00F24E03">
        <w:rPr>
          <w:rFonts w:hint="eastAsia"/>
          <w:b/>
          <w:kern w:val="0"/>
          <w:sz w:val="24"/>
          <w:szCs w:val="24"/>
        </w:rPr>
        <w:t>070703</w:t>
      </w:r>
    </w:p>
    <w:p w:rsidR="00647562" w:rsidRPr="009874A2" w:rsidRDefault="00647562" w:rsidP="00647562">
      <w:pPr>
        <w:pStyle w:val="a3"/>
        <w:rPr>
          <w:kern w:val="0"/>
          <w:sz w:val="24"/>
          <w:szCs w:val="24"/>
        </w:rPr>
      </w:pPr>
    </w:p>
    <w:p w:rsidR="00647562" w:rsidRPr="009874A2" w:rsidRDefault="00647562" w:rsidP="00647562">
      <w:pPr>
        <w:pStyle w:val="a3"/>
        <w:rPr>
          <w:kern w:val="0"/>
          <w:sz w:val="24"/>
          <w:szCs w:val="24"/>
        </w:rPr>
      </w:pPr>
      <w:r w:rsidRPr="009874A2">
        <w:rPr>
          <w:rFonts w:hint="eastAsia"/>
          <w:kern w:val="0"/>
          <w:sz w:val="24"/>
          <w:szCs w:val="24"/>
        </w:rPr>
        <w:t>4.</w:t>
      </w:r>
      <w:r w:rsidRPr="009874A2">
        <w:rPr>
          <w:rFonts w:hint="eastAsia"/>
          <w:kern w:val="0"/>
          <w:sz w:val="24"/>
          <w:szCs w:val="24"/>
        </w:rPr>
        <w:t>判断题（</w:t>
      </w:r>
      <w:r w:rsidRPr="009874A2">
        <w:rPr>
          <w:rFonts w:hint="eastAsia"/>
          <w:kern w:val="0"/>
          <w:sz w:val="24"/>
          <w:szCs w:val="24"/>
        </w:rPr>
        <w:t>2015</w:t>
      </w:r>
      <w:r w:rsidRPr="009874A2">
        <w:rPr>
          <w:rFonts w:hint="eastAsia"/>
          <w:kern w:val="0"/>
          <w:sz w:val="24"/>
          <w:szCs w:val="24"/>
        </w:rPr>
        <w:t>年）企业在一个纳税年度中间开业或者终止经营活动，使该纳税年度的实际经营期不足</w:t>
      </w:r>
      <w:r w:rsidRPr="009874A2">
        <w:rPr>
          <w:rFonts w:hint="eastAsia"/>
          <w:kern w:val="0"/>
          <w:sz w:val="24"/>
          <w:szCs w:val="24"/>
        </w:rPr>
        <w:t>12</w:t>
      </w:r>
      <w:r w:rsidRPr="009874A2">
        <w:rPr>
          <w:rFonts w:hint="eastAsia"/>
          <w:kern w:val="0"/>
          <w:sz w:val="24"/>
          <w:szCs w:val="24"/>
        </w:rPr>
        <w:t>个月的，应当以实际经营期为一个纳税年度。</w:t>
      </w:r>
    </w:p>
    <w:p w:rsidR="00647562" w:rsidRPr="009874A2" w:rsidRDefault="00647562" w:rsidP="00647562">
      <w:pPr>
        <w:pStyle w:val="a3"/>
        <w:rPr>
          <w:rFonts w:cs="Calibri"/>
          <w:color w:val="333333"/>
          <w:kern w:val="0"/>
          <w:sz w:val="24"/>
          <w:szCs w:val="24"/>
        </w:rPr>
      </w:pPr>
      <w:r w:rsidRPr="009874A2">
        <w:rPr>
          <w:kern w:val="0"/>
          <w:sz w:val="24"/>
          <w:szCs w:val="24"/>
        </w:rPr>
        <w:t>。</w:t>
      </w:r>
      <w:r w:rsidRPr="009874A2">
        <w:rPr>
          <w:rFonts w:cs="Calibri" w:hint="eastAsia"/>
          <w:color w:val="000000"/>
          <w:kern w:val="0"/>
          <w:sz w:val="24"/>
          <w:szCs w:val="24"/>
        </w:rPr>
        <w:t>例题</w:t>
      </w:r>
      <w:r w:rsidRPr="009874A2">
        <w:rPr>
          <w:rFonts w:cs="Calibri" w:hint="eastAsia"/>
          <w:color w:val="000000"/>
          <w:kern w:val="0"/>
          <w:sz w:val="24"/>
          <w:szCs w:val="24"/>
        </w:rPr>
        <w:t>2</w:t>
      </w:r>
      <w:r w:rsidRPr="009874A2">
        <w:rPr>
          <w:rFonts w:cs="Calibri" w:hint="eastAsia"/>
          <w:color w:val="000000"/>
          <w:kern w:val="0"/>
          <w:sz w:val="24"/>
          <w:szCs w:val="24"/>
        </w:rPr>
        <w:t>•判断题】甲公司</w:t>
      </w:r>
      <w:r w:rsidRPr="009874A2">
        <w:rPr>
          <w:rFonts w:cs="Calibri" w:hint="eastAsia"/>
          <w:color w:val="000000"/>
          <w:kern w:val="0"/>
          <w:sz w:val="24"/>
          <w:szCs w:val="24"/>
        </w:rPr>
        <w:t>2013</w:t>
      </w:r>
      <w:r w:rsidRPr="009874A2">
        <w:rPr>
          <w:rFonts w:cs="Calibri" w:hint="eastAsia"/>
          <w:color w:val="000000"/>
          <w:kern w:val="0"/>
          <w:sz w:val="24"/>
          <w:szCs w:val="24"/>
        </w:rPr>
        <w:t>年开发一项新工艺，发生的研究开发费用为</w:t>
      </w:r>
      <w:r w:rsidRPr="009874A2">
        <w:rPr>
          <w:rFonts w:cs="Calibri" w:hint="eastAsia"/>
          <w:color w:val="000000"/>
          <w:kern w:val="0"/>
          <w:sz w:val="24"/>
          <w:szCs w:val="24"/>
        </w:rPr>
        <w:t>80</w:t>
      </w:r>
      <w:r w:rsidRPr="009874A2">
        <w:rPr>
          <w:rFonts w:cs="Calibri" w:hint="eastAsia"/>
          <w:color w:val="000000"/>
          <w:kern w:val="0"/>
          <w:sz w:val="24"/>
          <w:szCs w:val="24"/>
        </w:rPr>
        <w:t>万元，尚未形成无形资产计入当期损益。在甲公司计算当年企业所得税应纳税所得额时，该项研究开发费用可以扣除的数额为</w:t>
      </w:r>
      <w:r w:rsidRPr="009874A2">
        <w:rPr>
          <w:rFonts w:cs="Calibri" w:hint="eastAsia"/>
          <w:color w:val="000000"/>
          <w:kern w:val="0"/>
          <w:sz w:val="24"/>
          <w:szCs w:val="24"/>
        </w:rPr>
        <w:t>120</w:t>
      </w:r>
      <w:r w:rsidRPr="009874A2">
        <w:rPr>
          <w:rFonts w:cs="Calibri" w:hint="eastAsia"/>
          <w:color w:val="000000"/>
          <w:kern w:val="0"/>
          <w:sz w:val="24"/>
          <w:szCs w:val="24"/>
        </w:rPr>
        <w:t>万元。（</w:t>
      </w:r>
      <w:r w:rsidRPr="009874A2">
        <w:rPr>
          <w:rFonts w:cs="Calibri" w:hint="eastAsia"/>
          <w:color w:val="000000"/>
          <w:kern w:val="0"/>
          <w:sz w:val="24"/>
          <w:szCs w:val="24"/>
        </w:rPr>
        <w:t>    </w:t>
      </w:r>
      <w:r w:rsidRPr="009874A2">
        <w:rPr>
          <w:rFonts w:cs="Calibri" w:hint="eastAsia"/>
          <w:color w:val="000000"/>
          <w:kern w:val="0"/>
          <w:sz w:val="24"/>
          <w:szCs w:val="24"/>
        </w:rPr>
        <w:t>）（</w:t>
      </w:r>
      <w:r w:rsidRPr="009874A2">
        <w:rPr>
          <w:rFonts w:cs="Calibri" w:hint="eastAsia"/>
          <w:color w:val="000000"/>
          <w:kern w:val="0"/>
          <w:sz w:val="24"/>
          <w:szCs w:val="24"/>
        </w:rPr>
        <w:t>2014</w:t>
      </w:r>
      <w:r w:rsidRPr="009874A2">
        <w:rPr>
          <w:rFonts w:cs="Calibri" w:hint="eastAsia"/>
          <w:color w:val="000000"/>
          <w:kern w:val="0"/>
          <w:sz w:val="24"/>
          <w:szCs w:val="24"/>
        </w:rPr>
        <w:t>年）</w:t>
      </w:r>
    </w:p>
    <w:p w:rsidR="00647562" w:rsidRPr="009874A2" w:rsidRDefault="00647562" w:rsidP="00647562">
      <w:pPr>
        <w:pStyle w:val="a3"/>
        <w:rPr>
          <w:kern w:val="0"/>
          <w:sz w:val="24"/>
          <w:szCs w:val="24"/>
        </w:rPr>
      </w:pPr>
      <w:r w:rsidRPr="009874A2">
        <w:rPr>
          <w:rFonts w:cs="Arial"/>
          <w:color w:val="333333"/>
          <w:kern w:val="0"/>
          <w:sz w:val="24"/>
          <w:szCs w:val="24"/>
        </w:rPr>
        <w:t>  </w:t>
      </w:r>
    </w:p>
    <w:p w:rsidR="00647562" w:rsidRPr="009874A2" w:rsidRDefault="00647562" w:rsidP="00647562">
      <w:pPr>
        <w:pStyle w:val="a3"/>
        <w:rPr>
          <w:rFonts w:cs="Calibri"/>
          <w:color w:val="333333"/>
          <w:kern w:val="0"/>
          <w:sz w:val="24"/>
          <w:szCs w:val="24"/>
        </w:rPr>
      </w:pPr>
      <w:r w:rsidRPr="00F24E03">
        <w:rPr>
          <w:rFonts w:hint="eastAsia"/>
          <w:b/>
          <w:kern w:val="0"/>
          <w:sz w:val="24"/>
          <w:szCs w:val="24"/>
        </w:rPr>
        <w:t>070403</w:t>
      </w:r>
      <w:r>
        <w:rPr>
          <w:rFonts w:hint="eastAsia"/>
          <w:kern w:val="0"/>
          <w:sz w:val="24"/>
          <w:szCs w:val="24"/>
        </w:rPr>
        <w:t>.</w:t>
      </w:r>
      <w:r w:rsidRPr="009874A2">
        <w:rPr>
          <w:rFonts w:cs="Calibri" w:hint="eastAsia"/>
          <w:color w:val="000000"/>
          <w:kern w:val="0"/>
          <w:sz w:val="24"/>
          <w:szCs w:val="24"/>
        </w:rPr>
        <w:t>企业承包建设国家重点扶持的公共基础设施项目，可以自该承包项目取得第一笔收入年度起，第</w:t>
      </w:r>
      <w:r w:rsidRPr="009874A2">
        <w:rPr>
          <w:rFonts w:cs="Calibri" w:hint="eastAsia"/>
          <w:color w:val="000000"/>
          <w:kern w:val="0"/>
          <w:sz w:val="24"/>
          <w:szCs w:val="24"/>
        </w:rPr>
        <w:t>1</w:t>
      </w:r>
      <w:r w:rsidRPr="009874A2">
        <w:rPr>
          <w:rFonts w:cs="Calibri" w:hint="eastAsia"/>
          <w:color w:val="000000"/>
          <w:kern w:val="0"/>
          <w:sz w:val="24"/>
          <w:szCs w:val="24"/>
        </w:rPr>
        <w:t>年至第</w:t>
      </w:r>
      <w:r w:rsidRPr="009874A2">
        <w:rPr>
          <w:rFonts w:cs="Calibri" w:hint="eastAsia"/>
          <w:color w:val="000000"/>
          <w:kern w:val="0"/>
          <w:sz w:val="24"/>
          <w:szCs w:val="24"/>
        </w:rPr>
        <w:t>3</w:t>
      </w:r>
      <w:r w:rsidRPr="009874A2">
        <w:rPr>
          <w:rFonts w:cs="Calibri" w:hint="eastAsia"/>
          <w:color w:val="000000"/>
          <w:kern w:val="0"/>
          <w:sz w:val="24"/>
          <w:szCs w:val="24"/>
        </w:rPr>
        <w:t>年免征企业所得税，第</w:t>
      </w:r>
      <w:r w:rsidRPr="009874A2">
        <w:rPr>
          <w:rFonts w:cs="Calibri" w:hint="eastAsia"/>
          <w:color w:val="000000"/>
          <w:kern w:val="0"/>
          <w:sz w:val="24"/>
          <w:szCs w:val="24"/>
        </w:rPr>
        <w:t>4</w:t>
      </w:r>
      <w:r w:rsidRPr="009874A2">
        <w:rPr>
          <w:rFonts w:cs="Calibri" w:hint="eastAsia"/>
          <w:color w:val="000000"/>
          <w:kern w:val="0"/>
          <w:sz w:val="24"/>
          <w:szCs w:val="24"/>
        </w:rPr>
        <w:t>年至第</w:t>
      </w:r>
      <w:r w:rsidRPr="009874A2">
        <w:rPr>
          <w:rFonts w:cs="Calibri" w:hint="eastAsia"/>
          <w:color w:val="000000"/>
          <w:kern w:val="0"/>
          <w:sz w:val="24"/>
          <w:szCs w:val="24"/>
        </w:rPr>
        <w:t>6</w:t>
      </w:r>
      <w:r w:rsidRPr="009874A2">
        <w:rPr>
          <w:rFonts w:cs="Calibri" w:hint="eastAsia"/>
          <w:color w:val="000000"/>
          <w:kern w:val="0"/>
          <w:sz w:val="24"/>
          <w:szCs w:val="24"/>
        </w:rPr>
        <w:t>年减半征收企业所得税。（</w:t>
      </w:r>
      <w:r w:rsidRPr="009874A2">
        <w:rPr>
          <w:rFonts w:cs="Calibri" w:hint="eastAsia"/>
          <w:color w:val="000000"/>
          <w:kern w:val="0"/>
          <w:sz w:val="24"/>
          <w:szCs w:val="24"/>
        </w:rPr>
        <w:t>    </w:t>
      </w:r>
      <w:r w:rsidRPr="009874A2">
        <w:rPr>
          <w:rFonts w:cs="Calibri" w:hint="eastAsia"/>
          <w:color w:val="000000"/>
          <w:kern w:val="0"/>
          <w:sz w:val="24"/>
          <w:szCs w:val="24"/>
        </w:rPr>
        <w:t>）（</w:t>
      </w:r>
      <w:r w:rsidRPr="009874A2">
        <w:rPr>
          <w:rFonts w:cs="Calibri" w:hint="eastAsia"/>
          <w:color w:val="000000"/>
          <w:kern w:val="0"/>
          <w:sz w:val="24"/>
          <w:szCs w:val="24"/>
        </w:rPr>
        <w:t>2010</w:t>
      </w:r>
      <w:r w:rsidRPr="009874A2">
        <w:rPr>
          <w:rFonts w:cs="Calibri" w:hint="eastAsia"/>
          <w:color w:val="000000"/>
          <w:kern w:val="0"/>
          <w:sz w:val="24"/>
          <w:szCs w:val="24"/>
        </w:rPr>
        <w:t>年）</w:t>
      </w:r>
    </w:p>
    <w:p w:rsidR="00647562" w:rsidRPr="009874A2" w:rsidRDefault="00647562" w:rsidP="009E02AE">
      <w:pPr>
        <w:pStyle w:val="a3"/>
        <w:rPr>
          <w:kern w:val="0"/>
          <w:sz w:val="24"/>
          <w:szCs w:val="24"/>
        </w:rPr>
      </w:pPr>
      <w:r w:rsidRPr="009874A2">
        <w:rPr>
          <w:rFonts w:cs="Arial"/>
          <w:color w:val="333333"/>
          <w:kern w:val="0"/>
          <w:sz w:val="24"/>
          <w:szCs w:val="24"/>
        </w:rPr>
        <w:t>  </w:t>
      </w:r>
    </w:p>
    <w:p w:rsidR="00647562" w:rsidRDefault="00647562" w:rsidP="00647562">
      <w:pPr>
        <w:pStyle w:val="a3"/>
        <w:rPr>
          <w:b/>
          <w:kern w:val="0"/>
          <w:sz w:val="24"/>
          <w:szCs w:val="24"/>
        </w:rPr>
      </w:pPr>
      <w:r w:rsidRPr="009874A2">
        <w:rPr>
          <w:rFonts w:hint="eastAsia"/>
          <w:kern w:val="0"/>
          <w:sz w:val="24"/>
          <w:szCs w:val="24"/>
        </w:rPr>
        <w:t>.</w:t>
      </w:r>
      <w:r w:rsidRPr="00F24E03">
        <w:rPr>
          <w:rFonts w:hint="eastAsia"/>
          <w:b/>
          <w:kern w:val="0"/>
          <w:sz w:val="24"/>
          <w:szCs w:val="24"/>
        </w:rPr>
        <w:t>不定项选择题</w:t>
      </w:r>
      <w:r>
        <w:rPr>
          <w:rFonts w:hint="eastAsia"/>
          <w:b/>
          <w:kern w:val="0"/>
          <w:sz w:val="24"/>
          <w:szCs w:val="24"/>
        </w:rPr>
        <w:t>（</w:t>
      </w:r>
      <w:r>
        <w:rPr>
          <w:rFonts w:hint="eastAsia"/>
          <w:b/>
          <w:kern w:val="0"/>
          <w:sz w:val="24"/>
          <w:szCs w:val="24"/>
        </w:rPr>
        <w:t>2</w:t>
      </w:r>
      <w:r>
        <w:rPr>
          <w:rFonts w:hint="eastAsia"/>
          <w:b/>
          <w:kern w:val="0"/>
          <w:sz w:val="24"/>
          <w:szCs w:val="24"/>
        </w:rPr>
        <w:t>）</w:t>
      </w:r>
    </w:p>
    <w:p w:rsidR="00647562" w:rsidRPr="009874A2" w:rsidRDefault="00647562" w:rsidP="00647562">
      <w:pPr>
        <w:pStyle w:val="a3"/>
        <w:rPr>
          <w:kern w:val="0"/>
          <w:sz w:val="24"/>
          <w:szCs w:val="24"/>
        </w:rPr>
      </w:pPr>
      <w:r w:rsidRPr="00F24E03">
        <w:rPr>
          <w:rFonts w:hint="eastAsia"/>
          <w:b/>
          <w:kern w:val="0"/>
          <w:sz w:val="24"/>
          <w:szCs w:val="24"/>
        </w:rPr>
        <w:t>（</w:t>
      </w:r>
      <w:r w:rsidRPr="009874A2">
        <w:rPr>
          <w:rFonts w:hint="eastAsia"/>
          <w:kern w:val="0"/>
          <w:sz w:val="24"/>
          <w:szCs w:val="24"/>
        </w:rPr>
        <w:t>2014</w:t>
      </w:r>
      <w:r w:rsidRPr="009874A2">
        <w:rPr>
          <w:rFonts w:hint="eastAsia"/>
          <w:kern w:val="0"/>
          <w:sz w:val="24"/>
          <w:szCs w:val="24"/>
        </w:rPr>
        <w:t>年）甲企业为居民企业，</w:t>
      </w:r>
      <w:r w:rsidRPr="009874A2">
        <w:rPr>
          <w:rFonts w:hint="eastAsia"/>
          <w:kern w:val="0"/>
          <w:sz w:val="24"/>
          <w:szCs w:val="24"/>
        </w:rPr>
        <w:t>2013</w:t>
      </w:r>
      <w:r w:rsidRPr="009874A2">
        <w:rPr>
          <w:rFonts w:hint="eastAsia"/>
          <w:kern w:val="0"/>
          <w:sz w:val="24"/>
          <w:szCs w:val="24"/>
        </w:rPr>
        <w:t>年度有关经济业务如下：</w:t>
      </w:r>
    </w:p>
    <w:p w:rsidR="00647562" w:rsidRPr="009874A2" w:rsidRDefault="00647562" w:rsidP="00647562">
      <w:pPr>
        <w:pStyle w:val="a3"/>
        <w:rPr>
          <w:kern w:val="0"/>
          <w:sz w:val="24"/>
          <w:szCs w:val="24"/>
        </w:rPr>
      </w:pPr>
      <w:r w:rsidRPr="009874A2">
        <w:rPr>
          <w:rFonts w:hint="eastAsia"/>
          <w:kern w:val="0"/>
          <w:sz w:val="24"/>
          <w:szCs w:val="24"/>
        </w:rPr>
        <w:t>（</w:t>
      </w:r>
      <w:r w:rsidRPr="009874A2">
        <w:rPr>
          <w:rFonts w:hint="eastAsia"/>
          <w:kern w:val="0"/>
          <w:sz w:val="24"/>
          <w:szCs w:val="24"/>
        </w:rPr>
        <w:t>1</w:t>
      </w:r>
      <w:r w:rsidRPr="009874A2">
        <w:rPr>
          <w:rFonts w:hint="eastAsia"/>
          <w:kern w:val="0"/>
          <w:sz w:val="24"/>
          <w:szCs w:val="24"/>
        </w:rPr>
        <w:t>）产品销售收入</w:t>
      </w:r>
      <w:r w:rsidRPr="009874A2">
        <w:rPr>
          <w:rFonts w:hint="eastAsia"/>
          <w:kern w:val="0"/>
          <w:sz w:val="24"/>
          <w:szCs w:val="24"/>
        </w:rPr>
        <w:t>800</w:t>
      </w:r>
      <w:r w:rsidRPr="009874A2">
        <w:rPr>
          <w:rFonts w:hint="eastAsia"/>
          <w:kern w:val="0"/>
          <w:sz w:val="24"/>
          <w:szCs w:val="24"/>
        </w:rPr>
        <w:t>万，销售边角收入</w:t>
      </w:r>
      <w:r w:rsidRPr="009874A2">
        <w:rPr>
          <w:rFonts w:hint="eastAsia"/>
          <w:kern w:val="0"/>
          <w:sz w:val="24"/>
          <w:szCs w:val="24"/>
        </w:rPr>
        <w:t>40</w:t>
      </w:r>
      <w:r w:rsidRPr="009874A2">
        <w:rPr>
          <w:rFonts w:hint="eastAsia"/>
          <w:kern w:val="0"/>
          <w:sz w:val="24"/>
          <w:szCs w:val="24"/>
        </w:rPr>
        <w:t>万，国债利息收入为</w:t>
      </w:r>
      <w:r w:rsidRPr="009874A2">
        <w:rPr>
          <w:rFonts w:hint="eastAsia"/>
          <w:kern w:val="0"/>
          <w:sz w:val="24"/>
          <w:szCs w:val="24"/>
        </w:rPr>
        <w:t>5</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w:t>
      </w:r>
      <w:r w:rsidRPr="009874A2">
        <w:rPr>
          <w:rFonts w:hint="eastAsia"/>
          <w:kern w:val="0"/>
          <w:sz w:val="24"/>
          <w:szCs w:val="24"/>
        </w:rPr>
        <w:t>2</w:t>
      </w:r>
      <w:r w:rsidRPr="009874A2">
        <w:rPr>
          <w:rFonts w:hint="eastAsia"/>
          <w:kern w:val="0"/>
          <w:sz w:val="24"/>
          <w:szCs w:val="24"/>
        </w:rPr>
        <w:t>）以产品抵偿债务，该批产品不含增值税售价</w:t>
      </w:r>
      <w:r w:rsidRPr="009874A2">
        <w:rPr>
          <w:rFonts w:hint="eastAsia"/>
          <w:kern w:val="0"/>
          <w:sz w:val="24"/>
          <w:szCs w:val="24"/>
        </w:rPr>
        <w:t>60</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w:t>
      </w:r>
      <w:r>
        <w:rPr>
          <w:rFonts w:hint="eastAsia"/>
          <w:kern w:val="0"/>
          <w:sz w:val="24"/>
          <w:szCs w:val="24"/>
        </w:rPr>
        <w:t>3</w:t>
      </w:r>
      <w:r w:rsidRPr="009874A2">
        <w:rPr>
          <w:rFonts w:hint="eastAsia"/>
          <w:kern w:val="0"/>
          <w:sz w:val="24"/>
          <w:szCs w:val="24"/>
        </w:rPr>
        <w:t>）实发合理工资、薪金总额</w:t>
      </w:r>
      <w:r w:rsidRPr="009874A2">
        <w:rPr>
          <w:rFonts w:hint="eastAsia"/>
          <w:kern w:val="0"/>
          <w:sz w:val="24"/>
          <w:szCs w:val="24"/>
        </w:rPr>
        <w:t>100</w:t>
      </w:r>
      <w:r w:rsidRPr="009874A2">
        <w:rPr>
          <w:rFonts w:hint="eastAsia"/>
          <w:kern w:val="0"/>
          <w:sz w:val="24"/>
          <w:szCs w:val="24"/>
        </w:rPr>
        <w:t>万元，发生职工教育经费</w:t>
      </w:r>
      <w:r w:rsidRPr="009874A2">
        <w:rPr>
          <w:rFonts w:hint="eastAsia"/>
          <w:kern w:val="0"/>
          <w:sz w:val="24"/>
          <w:szCs w:val="24"/>
        </w:rPr>
        <w:t>1.5</w:t>
      </w:r>
      <w:r w:rsidRPr="009874A2">
        <w:rPr>
          <w:rFonts w:hint="eastAsia"/>
          <w:kern w:val="0"/>
          <w:sz w:val="24"/>
          <w:szCs w:val="24"/>
        </w:rPr>
        <w:t>万元，职工福利费</w:t>
      </w:r>
      <w:r w:rsidRPr="009874A2">
        <w:rPr>
          <w:rFonts w:hint="eastAsia"/>
          <w:kern w:val="0"/>
          <w:sz w:val="24"/>
          <w:szCs w:val="24"/>
        </w:rPr>
        <w:t>15</w:t>
      </w:r>
      <w:r w:rsidRPr="009874A2">
        <w:rPr>
          <w:rFonts w:hint="eastAsia"/>
          <w:kern w:val="0"/>
          <w:sz w:val="24"/>
          <w:szCs w:val="24"/>
        </w:rPr>
        <w:t>万元，工会经费</w:t>
      </w:r>
      <w:r w:rsidRPr="009874A2">
        <w:rPr>
          <w:rFonts w:hint="eastAsia"/>
          <w:kern w:val="0"/>
          <w:sz w:val="24"/>
          <w:szCs w:val="24"/>
        </w:rPr>
        <w:t>1</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w:t>
      </w:r>
      <w:r w:rsidRPr="009874A2">
        <w:rPr>
          <w:rFonts w:hint="eastAsia"/>
          <w:kern w:val="0"/>
          <w:sz w:val="24"/>
          <w:szCs w:val="24"/>
        </w:rPr>
        <w:t>4</w:t>
      </w:r>
      <w:r w:rsidRPr="009874A2">
        <w:rPr>
          <w:rFonts w:hint="eastAsia"/>
          <w:kern w:val="0"/>
          <w:sz w:val="24"/>
          <w:szCs w:val="24"/>
        </w:rPr>
        <w:t>）支付法院诉讼费</w:t>
      </w:r>
      <w:r w:rsidRPr="009874A2">
        <w:rPr>
          <w:rFonts w:hint="eastAsia"/>
          <w:kern w:val="0"/>
          <w:sz w:val="24"/>
          <w:szCs w:val="24"/>
        </w:rPr>
        <w:t>3</w:t>
      </w:r>
      <w:r w:rsidRPr="009874A2">
        <w:rPr>
          <w:rFonts w:hint="eastAsia"/>
          <w:kern w:val="0"/>
          <w:sz w:val="24"/>
          <w:szCs w:val="24"/>
        </w:rPr>
        <w:t>万元，税收滞纳金</w:t>
      </w:r>
      <w:r w:rsidRPr="009874A2">
        <w:rPr>
          <w:rFonts w:hint="eastAsia"/>
          <w:kern w:val="0"/>
          <w:sz w:val="24"/>
          <w:szCs w:val="24"/>
        </w:rPr>
        <w:t>4</w:t>
      </w:r>
      <w:r w:rsidRPr="009874A2">
        <w:rPr>
          <w:rFonts w:hint="eastAsia"/>
          <w:kern w:val="0"/>
          <w:sz w:val="24"/>
          <w:szCs w:val="24"/>
        </w:rPr>
        <w:t>万元，合同违约金</w:t>
      </w:r>
      <w:r w:rsidRPr="009874A2">
        <w:rPr>
          <w:rFonts w:hint="eastAsia"/>
          <w:kern w:val="0"/>
          <w:sz w:val="24"/>
          <w:szCs w:val="24"/>
        </w:rPr>
        <w:t>5</w:t>
      </w:r>
      <w:r w:rsidRPr="009874A2">
        <w:rPr>
          <w:rFonts w:hint="eastAsia"/>
          <w:kern w:val="0"/>
          <w:sz w:val="24"/>
          <w:szCs w:val="24"/>
        </w:rPr>
        <w:t>万元，银行罚款利息</w:t>
      </w:r>
      <w:r w:rsidRPr="009874A2">
        <w:rPr>
          <w:rFonts w:hint="eastAsia"/>
          <w:kern w:val="0"/>
          <w:sz w:val="24"/>
          <w:szCs w:val="24"/>
        </w:rPr>
        <w:t>6</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w:t>
      </w:r>
      <w:r w:rsidRPr="009874A2">
        <w:rPr>
          <w:rFonts w:hint="eastAsia"/>
          <w:kern w:val="0"/>
          <w:sz w:val="24"/>
          <w:szCs w:val="24"/>
        </w:rPr>
        <w:t>5</w:t>
      </w:r>
      <w:r w:rsidRPr="009874A2">
        <w:rPr>
          <w:rFonts w:hint="eastAsia"/>
          <w:kern w:val="0"/>
          <w:sz w:val="24"/>
          <w:szCs w:val="24"/>
        </w:rPr>
        <w:t>）因管理不善原材料被盗，原材料成本</w:t>
      </w:r>
      <w:r w:rsidRPr="009874A2">
        <w:rPr>
          <w:rFonts w:hint="eastAsia"/>
          <w:kern w:val="0"/>
          <w:sz w:val="24"/>
          <w:szCs w:val="24"/>
        </w:rPr>
        <w:t>10</w:t>
      </w:r>
      <w:r w:rsidRPr="009874A2">
        <w:rPr>
          <w:rFonts w:hint="eastAsia"/>
          <w:kern w:val="0"/>
          <w:sz w:val="24"/>
          <w:szCs w:val="24"/>
        </w:rPr>
        <w:t>万元，增值税进项税</w:t>
      </w:r>
      <w:r w:rsidRPr="009874A2">
        <w:rPr>
          <w:rFonts w:hint="eastAsia"/>
          <w:kern w:val="0"/>
          <w:sz w:val="24"/>
          <w:szCs w:val="24"/>
        </w:rPr>
        <w:t>1.7</w:t>
      </w:r>
      <w:r w:rsidRPr="009874A2">
        <w:rPr>
          <w:rFonts w:hint="eastAsia"/>
          <w:kern w:val="0"/>
          <w:sz w:val="24"/>
          <w:szCs w:val="24"/>
        </w:rPr>
        <w:t>万元，取得保险公司赔款</w:t>
      </w:r>
      <w:r w:rsidRPr="009874A2">
        <w:rPr>
          <w:rFonts w:hint="eastAsia"/>
          <w:kern w:val="0"/>
          <w:sz w:val="24"/>
          <w:szCs w:val="24"/>
        </w:rPr>
        <w:t>6</w:t>
      </w:r>
      <w:r w:rsidRPr="009874A2">
        <w:rPr>
          <w:rFonts w:hint="eastAsia"/>
          <w:kern w:val="0"/>
          <w:sz w:val="24"/>
          <w:szCs w:val="24"/>
        </w:rPr>
        <w:t>万元，原材料损失已经税务机关核准。</w:t>
      </w:r>
    </w:p>
    <w:p w:rsidR="00647562" w:rsidRPr="009874A2" w:rsidRDefault="00647562" w:rsidP="00647562">
      <w:pPr>
        <w:pStyle w:val="a3"/>
        <w:rPr>
          <w:kern w:val="0"/>
          <w:sz w:val="24"/>
          <w:szCs w:val="24"/>
        </w:rPr>
      </w:pPr>
      <w:r w:rsidRPr="009874A2">
        <w:rPr>
          <w:rFonts w:hint="eastAsia"/>
          <w:kern w:val="0"/>
          <w:sz w:val="24"/>
          <w:szCs w:val="24"/>
        </w:rPr>
        <w:t>要求：根据上述材料，分析回答下列小题。</w:t>
      </w:r>
    </w:p>
    <w:p w:rsidR="00647562" w:rsidRPr="009874A2" w:rsidRDefault="00647562" w:rsidP="00647562">
      <w:pPr>
        <w:pStyle w:val="a3"/>
        <w:rPr>
          <w:kern w:val="0"/>
          <w:sz w:val="24"/>
          <w:szCs w:val="24"/>
        </w:rPr>
      </w:pPr>
      <w:r w:rsidRPr="009874A2">
        <w:rPr>
          <w:rFonts w:hint="eastAsia"/>
          <w:kern w:val="0"/>
          <w:sz w:val="24"/>
          <w:szCs w:val="24"/>
        </w:rPr>
        <w:t>(1)</w:t>
      </w:r>
      <w:r w:rsidRPr="009874A2">
        <w:rPr>
          <w:rFonts w:hint="eastAsia"/>
          <w:kern w:val="0"/>
          <w:sz w:val="24"/>
          <w:szCs w:val="24"/>
        </w:rPr>
        <w:t>甲企业下列收益中计算企业所得税时，应计入总额的是（</w:t>
      </w:r>
      <w:r w:rsidRPr="009874A2">
        <w:rPr>
          <w:rFonts w:hint="eastAsia"/>
          <w:kern w:val="0"/>
          <w:sz w:val="24"/>
          <w:szCs w:val="24"/>
        </w:rPr>
        <w:t xml:space="preserve">  </w:t>
      </w:r>
      <w:r w:rsidRPr="009874A2">
        <w:rPr>
          <w:rFonts w:hint="eastAsia"/>
          <w:kern w:val="0"/>
          <w:sz w:val="24"/>
          <w:szCs w:val="24"/>
        </w:rPr>
        <w:t>）</w:t>
      </w:r>
    </w:p>
    <w:p w:rsidR="00647562" w:rsidRPr="009874A2" w:rsidRDefault="00647562" w:rsidP="00647562">
      <w:pPr>
        <w:pStyle w:val="a3"/>
        <w:rPr>
          <w:kern w:val="0"/>
          <w:sz w:val="24"/>
          <w:szCs w:val="24"/>
        </w:rPr>
      </w:pPr>
      <w:r w:rsidRPr="009874A2">
        <w:rPr>
          <w:rFonts w:hint="eastAsia"/>
          <w:kern w:val="0"/>
          <w:sz w:val="24"/>
          <w:szCs w:val="24"/>
        </w:rPr>
        <w:t xml:space="preserve">A   </w:t>
      </w:r>
      <w:r w:rsidRPr="009874A2">
        <w:rPr>
          <w:rFonts w:hint="eastAsia"/>
          <w:kern w:val="0"/>
          <w:sz w:val="24"/>
          <w:szCs w:val="24"/>
        </w:rPr>
        <w:t>国债利息收入</w:t>
      </w:r>
      <w:r w:rsidRPr="009874A2">
        <w:rPr>
          <w:rFonts w:hint="eastAsia"/>
          <w:kern w:val="0"/>
          <w:sz w:val="24"/>
          <w:szCs w:val="24"/>
        </w:rPr>
        <w:t>5</w:t>
      </w:r>
      <w:r w:rsidRPr="009874A2">
        <w:rPr>
          <w:rFonts w:hint="eastAsia"/>
          <w:kern w:val="0"/>
          <w:sz w:val="24"/>
          <w:szCs w:val="24"/>
        </w:rPr>
        <w:t>万元</w:t>
      </w:r>
      <w:r w:rsidRPr="009874A2">
        <w:rPr>
          <w:rFonts w:hint="eastAsia"/>
          <w:kern w:val="0"/>
          <w:sz w:val="24"/>
          <w:szCs w:val="24"/>
        </w:rPr>
        <w:t xml:space="preserve">        B</w:t>
      </w:r>
      <w:r w:rsidRPr="009874A2">
        <w:rPr>
          <w:rFonts w:hint="eastAsia"/>
          <w:kern w:val="0"/>
          <w:sz w:val="24"/>
          <w:szCs w:val="24"/>
        </w:rPr>
        <w:t>产品销售收入</w:t>
      </w:r>
      <w:r w:rsidRPr="009874A2">
        <w:rPr>
          <w:rFonts w:hint="eastAsia"/>
          <w:kern w:val="0"/>
          <w:sz w:val="24"/>
          <w:szCs w:val="24"/>
        </w:rPr>
        <w:t>800</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 xml:space="preserve">C   </w:t>
      </w:r>
      <w:r w:rsidRPr="009874A2">
        <w:rPr>
          <w:rFonts w:hint="eastAsia"/>
          <w:kern w:val="0"/>
          <w:sz w:val="24"/>
          <w:szCs w:val="24"/>
        </w:rPr>
        <w:t>销售边角收入</w:t>
      </w:r>
      <w:r w:rsidRPr="009874A2">
        <w:rPr>
          <w:rFonts w:hint="eastAsia"/>
          <w:kern w:val="0"/>
          <w:sz w:val="24"/>
          <w:szCs w:val="24"/>
        </w:rPr>
        <w:t>40</w:t>
      </w:r>
      <w:r w:rsidRPr="009874A2">
        <w:rPr>
          <w:rFonts w:hint="eastAsia"/>
          <w:kern w:val="0"/>
          <w:sz w:val="24"/>
          <w:szCs w:val="24"/>
        </w:rPr>
        <w:t>万元</w:t>
      </w:r>
      <w:r w:rsidRPr="009874A2">
        <w:rPr>
          <w:rFonts w:hint="eastAsia"/>
          <w:kern w:val="0"/>
          <w:sz w:val="24"/>
          <w:szCs w:val="24"/>
        </w:rPr>
        <w:t xml:space="preserve">      D</w:t>
      </w:r>
      <w:r w:rsidRPr="009874A2">
        <w:rPr>
          <w:rFonts w:hint="eastAsia"/>
          <w:kern w:val="0"/>
          <w:sz w:val="24"/>
          <w:szCs w:val="24"/>
        </w:rPr>
        <w:t>以产品抵偿债务</w:t>
      </w:r>
      <w:r w:rsidRPr="009874A2">
        <w:rPr>
          <w:rFonts w:hint="eastAsia"/>
          <w:kern w:val="0"/>
          <w:sz w:val="24"/>
          <w:szCs w:val="24"/>
        </w:rPr>
        <w:t>60</w:t>
      </w:r>
      <w:r w:rsidRPr="009874A2">
        <w:rPr>
          <w:rFonts w:hint="eastAsia"/>
          <w:kern w:val="0"/>
          <w:sz w:val="24"/>
          <w:szCs w:val="24"/>
        </w:rPr>
        <w:t>万元</w:t>
      </w:r>
    </w:p>
    <w:p w:rsidR="00647562" w:rsidRPr="009874A2" w:rsidRDefault="00647562" w:rsidP="00647562">
      <w:pPr>
        <w:pStyle w:val="a3"/>
        <w:rPr>
          <w:kern w:val="0"/>
          <w:sz w:val="24"/>
          <w:szCs w:val="24"/>
        </w:rPr>
      </w:pPr>
    </w:p>
    <w:p w:rsidR="00647562" w:rsidRPr="009874A2" w:rsidRDefault="00647562" w:rsidP="00647562">
      <w:pPr>
        <w:pStyle w:val="a3"/>
        <w:rPr>
          <w:kern w:val="0"/>
          <w:sz w:val="24"/>
          <w:szCs w:val="24"/>
        </w:rPr>
      </w:pPr>
      <w:r w:rsidRPr="009874A2">
        <w:rPr>
          <w:rFonts w:hint="eastAsia"/>
          <w:kern w:val="0"/>
          <w:sz w:val="24"/>
          <w:szCs w:val="24"/>
        </w:rPr>
        <w:t>(2)</w:t>
      </w:r>
      <w:r w:rsidRPr="009874A2">
        <w:rPr>
          <w:rFonts w:hint="eastAsia"/>
          <w:kern w:val="0"/>
          <w:sz w:val="24"/>
          <w:szCs w:val="24"/>
        </w:rPr>
        <w:t>甲企业下列支出中，计算企业所得税时予以全部扣除的是（</w:t>
      </w:r>
      <w:r w:rsidRPr="009874A2">
        <w:rPr>
          <w:rFonts w:hint="eastAsia"/>
          <w:kern w:val="0"/>
          <w:sz w:val="24"/>
          <w:szCs w:val="24"/>
        </w:rPr>
        <w:t xml:space="preserve">  </w:t>
      </w:r>
      <w:r w:rsidRPr="009874A2">
        <w:rPr>
          <w:rFonts w:hint="eastAsia"/>
          <w:kern w:val="0"/>
          <w:sz w:val="24"/>
          <w:szCs w:val="24"/>
        </w:rPr>
        <w:t>）</w:t>
      </w:r>
    </w:p>
    <w:p w:rsidR="00647562" w:rsidRPr="009874A2" w:rsidRDefault="00647562" w:rsidP="00647562">
      <w:pPr>
        <w:pStyle w:val="a3"/>
        <w:rPr>
          <w:kern w:val="0"/>
          <w:sz w:val="24"/>
          <w:szCs w:val="24"/>
        </w:rPr>
      </w:pPr>
      <w:r w:rsidRPr="009874A2">
        <w:rPr>
          <w:rFonts w:hint="eastAsia"/>
          <w:kern w:val="0"/>
          <w:sz w:val="24"/>
          <w:szCs w:val="24"/>
        </w:rPr>
        <w:t xml:space="preserve">A  </w:t>
      </w:r>
      <w:r w:rsidRPr="009874A2">
        <w:rPr>
          <w:rFonts w:hint="eastAsia"/>
          <w:kern w:val="0"/>
          <w:sz w:val="24"/>
          <w:szCs w:val="24"/>
        </w:rPr>
        <w:t>工资、薪金总额</w:t>
      </w:r>
      <w:r w:rsidRPr="009874A2">
        <w:rPr>
          <w:rFonts w:hint="eastAsia"/>
          <w:kern w:val="0"/>
          <w:sz w:val="24"/>
          <w:szCs w:val="24"/>
        </w:rPr>
        <w:t>100</w:t>
      </w:r>
      <w:r w:rsidRPr="009874A2">
        <w:rPr>
          <w:rFonts w:hint="eastAsia"/>
          <w:kern w:val="0"/>
          <w:sz w:val="24"/>
          <w:szCs w:val="24"/>
        </w:rPr>
        <w:t>万元</w:t>
      </w:r>
      <w:r w:rsidRPr="009874A2">
        <w:rPr>
          <w:rFonts w:hint="eastAsia"/>
          <w:kern w:val="0"/>
          <w:sz w:val="24"/>
          <w:szCs w:val="24"/>
        </w:rPr>
        <w:t xml:space="preserve">       B </w:t>
      </w:r>
      <w:r w:rsidRPr="009874A2">
        <w:rPr>
          <w:rFonts w:hint="eastAsia"/>
          <w:kern w:val="0"/>
          <w:sz w:val="24"/>
          <w:szCs w:val="24"/>
        </w:rPr>
        <w:t>职工教育经费</w:t>
      </w:r>
      <w:r w:rsidRPr="009874A2">
        <w:rPr>
          <w:rFonts w:hint="eastAsia"/>
          <w:kern w:val="0"/>
          <w:sz w:val="24"/>
          <w:szCs w:val="24"/>
        </w:rPr>
        <w:t xml:space="preserve">  1.5</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 xml:space="preserve">C  </w:t>
      </w:r>
      <w:r w:rsidRPr="009874A2">
        <w:rPr>
          <w:rFonts w:hint="eastAsia"/>
          <w:kern w:val="0"/>
          <w:sz w:val="24"/>
          <w:szCs w:val="24"/>
        </w:rPr>
        <w:t>职工福利费</w:t>
      </w:r>
      <w:r w:rsidRPr="009874A2">
        <w:rPr>
          <w:rFonts w:hint="eastAsia"/>
          <w:kern w:val="0"/>
          <w:sz w:val="24"/>
          <w:szCs w:val="24"/>
        </w:rPr>
        <w:t>15</w:t>
      </w:r>
      <w:r w:rsidRPr="009874A2">
        <w:rPr>
          <w:rFonts w:hint="eastAsia"/>
          <w:kern w:val="0"/>
          <w:sz w:val="24"/>
          <w:szCs w:val="24"/>
        </w:rPr>
        <w:t>万元</w:t>
      </w:r>
      <w:r w:rsidRPr="009874A2">
        <w:rPr>
          <w:rFonts w:hint="eastAsia"/>
          <w:kern w:val="0"/>
          <w:sz w:val="24"/>
          <w:szCs w:val="24"/>
        </w:rPr>
        <w:t xml:space="preserve">            D   </w:t>
      </w:r>
      <w:r w:rsidRPr="009874A2">
        <w:rPr>
          <w:rFonts w:hint="eastAsia"/>
          <w:kern w:val="0"/>
          <w:sz w:val="24"/>
          <w:szCs w:val="24"/>
        </w:rPr>
        <w:t>工会经费</w:t>
      </w:r>
      <w:r w:rsidRPr="009874A2">
        <w:rPr>
          <w:rFonts w:hint="eastAsia"/>
          <w:kern w:val="0"/>
          <w:sz w:val="24"/>
          <w:szCs w:val="24"/>
        </w:rPr>
        <w:t>1</w:t>
      </w:r>
      <w:r w:rsidRPr="009874A2">
        <w:rPr>
          <w:rFonts w:hint="eastAsia"/>
          <w:kern w:val="0"/>
          <w:sz w:val="24"/>
          <w:szCs w:val="24"/>
        </w:rPr>
        <w:t>万元</w:t>
      </w:r>
    </w:p>
    <w:p w:rsidR="00647562" w:rsidRPr="009874A2" w:rsidRDefault="00647562" w:rsidP="00647562">
      <w:pPr>
        <w:pStyle w:val="a3"/>
        <w:rPr>
          <w:kern w:val="0"/>
          <w:sz w:val="24"/>
          <w:szCs w:val="24"/>
        </w:rPr>
      </w:pPr>
    </w:p>
    <w:p w:rsidR="00647562" w:rsidRPr="009874A2" w:rsidRDefault="00647562" w:rsidP="00647562">
      <w:pPr>
        <w:pStyle w:val="a3"/>
        <w:rPr>
          <w:kern w:val="0"/>
          <w:sz w:val="24"/>
          <w:szCs w:val="24"/>
        </w:rPr>
      </w:pPr>
      <w:r w:rsidRPr="009874A2">
        <w:rPr>
          <w:rFonts w:hint="eastAsia"/>
          <w:kern w:val="0"/>
          <w:sz w:val="24"/>
          <w:szCs w:val="24"/>
        </w:rPr>
        <w:t xml:space="preserve">(3) </w:t>
      </w:r>
      <w:r w:rsidRPr="009874A2">
        <w:rPr>
          <w:rFonts w:hint="eastAsia"/>
          <w:kern w:val="0"/>
          <w:sz w:val="24"/>
          <w:szCs w:val="24"/>
        </w:rPr>
        <w:t>甲企业下列支出中，计算企业所得税时，不准扣除的是（</w:t>
      </w:r>
      <w:r w:rsidRPr="009874A2">
        <w:rPr>
          <w:rFonts w:hint="eastAsia"/>
          <w:kern w:val="0"/>
          <w:sz w:val="24"/>
          <w:szCs w:val="24"/>
        </w:rPr>
        <w:t xml:space="preserve">  </w:t>
      </w:r>
      <w:r w:rsidRPr="009874A2">
        <w:rPr>
          <w:rFonts w:hint="eastAsia"/>
          <w:kern w:val="0"/>
          <w:sz w:val="24"/>
          <w:szCs w:val="24"/>
        </w:rPr>
        <w:t>）</w:t>
      </w:r>
    </w:p>
    <w:p w:rsidR="00647562" w:rsidRPr="009874A2" w:rsidRDefault="00647562" w:rsidP="00647562">
      <w:pPr>
        <w:pStyle w:val="a3"/>
        <w:rPr>
          <w:kern w:val="0"/>
          <w:sz w:val="24"/>
          <w:szCs w:val="24"/>
        </w:rPr>
      </w:pPr>
      <w:r w:rsidRPr="009874A2">
        <w:rPr>
          <w:rFonts w:hint="eastAsia"/>
          <w:kern w:val="0"/>
          <w:sz w:val="24"/>
          <w:szCs w:val="24"/>
        </w:rPr>
        <w:t xml:space="preserve">A   </w:t>
      </w:r>
      <w:r w:rsidRPr="009874A2">
        <w:rPr>
          <w:rFonts w:hint="eastAsia"/>
          <w:kern w:val="0"/>
          <w:sz w:val="24"/>
          <w:szCs w:val="24"/>
        </w:rPr>
        <w:t>税收滞纳金</w:t>
      </w:r>
      <w:r w:rsidRPr="009874A2">
        <w:rPr>
          <w:rFonts w:hint="eastAsia"/>
          <w:kern w:val="0"/>
          <w:sz w:val="24"/>
          <w:szCs w:val="24"/>
        </w:rPr>
        <w:t>4</w:t>
      </w:r>
      <w:r w:rsidRPr="009874A2">
        <w:rPr>
          <w:rFonts w:hint="eastAsia"/>
          <w:kern w:val="0"/>
          <w:sz w:val="24"/>
          <w:szCs w:val="24"/>
        </w:rPr>
        <w:t>万元</w:t>
      </w:r>
      <w:r w:rsidRPr="009874A2">
        <w:rPr>
          <w:rFonts w:hint="eastAsia"/>
          <w:kern w:val="0"/>
          <w:sz w:val="24"/>
          <w:szCs w:val="24"/>
        </w:rPr>
        <w:t xml:space="preserve">             B  </w:t>
      </w:r>
      <w:r w:rsidRPr="009874A2">
        <w:rPr>
          <w:rFonts w:hint="eastAsia"/>
          <w:kern w:val="0"/>
          <w:sz w:val="24"/>
          <w:szCs w:val="24"/>
        </w:rPr>
        <w:t>银行罚息</w:t>
      </w:r>
      <w:r w:rsidRPr="009874A2">
        <w:rPr>
          <w:rFonts w:hint="eastAsia"/>
          <w:kern w:val="0"/>
          <w:sz w:val="24"/>
          <w:szCs w:val="24"/>
        </w:rPr>
        <w:t>6</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C</w:t>
      </w:r>
      <w:r w:rsidRPr="009874A2">
        <w:rPr>
          <w:rFonts w:hint="eastAsia"/>
          <w:kern w:val="0"/>
          <w:sz w:val="24"/>
          <w:szCs w:val="24"/>
        </w:rPr>
        <w:t>合同违约金</w:t>
      </w:r>
      <w:r w:rsidRPr="009874A2">
        <w:rPr>
          <w:rFonts w:hint="eastAsia"/>
          <w:kern w:val="0"/>
          <w:sz w:val="24"/>
          <w:szCs w:val="24"/>
        </w:rPr>
        <w:t>5</w:t>
      </w:r>
      <w:r w:rsidRPr="009874A2">
        <w:rPr>
          <w:rFonts w:hint="eastAsia"/>
          <w:kern w:val="0"/>
          <w:sz w:val="24"/>
          <w:szCs w:val="24"/>
        </w:rPr>
        <w:t>万元</w:t>
      </w:r>
      <w:r w:rsidRPr="009874A2">
        <w:rPr>
          <w:rFonts w:hint="eastAsia"/>
          <w:kern w:val="0"/>
          <w:sz w:val="24"/>
          <w:szCs w:val="24"/>
        </w:rPr>
        <w:t xml:space="preserve">               D   </w:t>
      </w:r>
      <w:r w:rsidRPr="009874A2">
        <w:rPr>
          <w:rFonts w:hint="eastAsia"/>
          <w:kern w:val="0"/>
          <w:sz w:val="24"/>
          <w:szCs w:val="24"/>
        </w:rPr>
        <w:t>支付人民法院诉讼费</w:t>
      </w:r>
      <w:r w:rsidRPr="009874A2">
        <w:rPr>
          <w:rFonts w:hint="eastAsia"/>
          <w:kern w:val="0"/>
          <w:sz w:val="24"/>
          <w:szCs w:val="24"/>
        </w:rPr>
        <w:t>3</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 xml:space="preserve">4) </w:t>
      </w:r>
      <w:r w:rsidRPr="009874A2">
        <w:rPr>
          <w:rFonts w:hint="eastAsia"/>
          <w:kern w:val="0"/>
          <w:sz w:val="24"/>
          <w:szCs w:val="24"/>
        </w:rPr>
        <w:t>甲企业在计算企业所得税应纳税所得额时，准予扣除原材料损失金额的是（</w:t>
      </w:r>
      <w:r w:rsidRPr="009874A2">
        <w:rPr>
          <w:rFonts w:hint="eastAsia"/>
          <w:kern w:val="0"/>
          <w:sz w:val="24"/>
          <w:szCs w:val="24"/>
        </w:rPr>
        <w:t xml:space="preserve">  </w:t>
      </w:r>
      <w:r w:rsidRPr="009874A2">
        <w:rPr>
          <w:rFonts w:hint="eastAsia"/>
          <w:kern w:val="0"/>
          <w:sz w:val="24"/>
          <w:szCs w:val="24"/>
        </w:rPr>
        <w:t>）万元。</w:t>
      </w:r>
    </w:p>
    <w:p w:rsidR="00647562" w:rsidRPr="009874A2" w:rsidRDefault="00647562" w:rsidP="00647562">
      <w:pPr>
        <w:pStyle w:val="a3"/>
        <w:rPr>
          <w:kern w:val="0"/>
          <w:sz w:val="24"/>
          <w:szCs w:val="24"/>
        </w:rPr>
      </w:pPr>
      <w:r w:rsidRPr="009874A2">
        <w:rPr>
          <w:rFonts w:hint="eastAsia"/>
          <w:kern w:val="0"/>
          <w:sz w:val="24"/>
          <w:szCs w:val="24"/>
        </w:rPr>
        <w:t>A  10-1.7-6=2.3       B 10-6=4</w:t>
      </w:r>
    </w:p>
    <w:p w:rsidR="00647562" w:rsidRPr="009874A2" w:rsidRDefault="00647562" w:rsidP="00647562">
      <w:pPr>
        <w:pStyle w:val="a3"/>
        <w:rPr>
          <w:kern w:val="0"/>
          <w:sz w:val="24"/>
          <w:szCs w:val="24"/>
        </w:rPr>
      </w:pPr>
      <w:r w:rsidRPr="009874A2">
        <w:rPr>
          <w:rFonts w:hint="eastAsia"/>
          <w:kern w:val="0"/>
          <w:sz w:val="24"/>
          <w:szCs w:val="24"/>
        </w:rPr>
        <w:t>C  10+1.7=11.7       D  10+1.7-6=5.7</w:t>
      </w:r>
    </w:p>
    <w:sectPr w:rsidR="00647562" w:rsidRPr="009874A2" w:rsidSect="0064038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47562"/>
    <w:rsid w:val="00001F31"/>
    <w:rsid w:val="0000509B"/>
    <w:rsid w:val="000056E2"/>
    <w:rsid w:val="0000583F"/>
    <w:rsid w:val="00005F62"/>
    <w:rsid w:val="000060FC"/>
    <w:rsid w:val="0000670C"/>
    <w:rsid w:val="00006DE1"/>
    <w:rsid w:val="00010CC7"/>
    <w:rsid w:val="00012CA0"/>
    <w:rsid w:val="00012D39"/>
    <w:rsid w:val="00013286"/>
    <w:rsid w:val="0001585A"/>
    <w:rsid w:val="0001791A"/>
    <w:rsid w:val="0002426B"/>
    <w:rsid w:val="00036B67"/>
    <w:rsid w:val="000420F0"/>
    <w:rsid w:val="0004309A"/>
    <w:rsid w:val="00050C7F"/>
    <w:rsid w:val="0005163D"/>
    <w:rsid w:val="00060590"/>
    <w:rsid w:val="00061D6D"/>
    <w:rsid w:val="000715CB"/>
    <w:rsid w:val="0007367B"/>
    <w:rsid w:val="0008137D"/>
    <w:rsid w:val="00082503"/>
    <w:rsid w:val="00086DCE"/>
    <w:rsid w:val="00091DCB"/>
    <w:rsid w:val="00092332"/>
    <w:rsid w:val="00095319"/>
    <w:rsid w:val="000971EE"/>
    <w:rsid w:val="00097EE6"/>
    <w:rsid w:val="000A0411"/>
    <w:rsid w:val="000A2716"/>
    <w:rsid w:val="000A374B"/>
    <w:rsid w:val="000A73FB"/>
    <w:rsid w:val="000A7465"/>
    <w:rsid w:val="000B0E77"/>
    <w:rsid w:val="000B4F8D"/>
    <w:rsid w:val="000C06D7"/>
    <w:rsid w:val="000C2042"/>
    <w:rsid w:val="000C49AA"/>
    <w:rsid w:val="000D14E9"/>
    <w:rsid w:val="000D1C4B"/>
    <w:rsid w:val="000D3DB4"/>
    <w:rsid w:val="000D5740"/>
    <w:rsid w:val="000D6648"/>
    <w:rsid w:val="000D7580"/>
    <w:rsid w:val="000E0EAB"/>
    <w:rsid w:val="000F29E0"/>
    <w:rsid w:val="000F55CF"/>
    <w:rsid w:val="001017F4"/>
    <w:rsid w:val="00101916"/>
    <w:rsid w:val="0010235B"/>
    <w:rsid w:val="00105A17"/>
    <w:rsid w:val="0010786F"/>
    <w:rsid w:val="0011281A"/>
    <w:rsid w:val="001202DC"/>
    <w:rsid w:val="00122B87"/>
    <w:rsid w:val="00125207"/>
    <w:rsid w:val="00126838"/>
    <w:rsid w:val="00132A8D"/>
    <w:rsid w:val="00137EC2"/>
    <w:rsid w:val="00141246"/>
    <w:rsid w:val="00145836"/>
    <w:rsid w:val="001460AF"/>
    <w:rsid w:val="001663ED"/>
    <w:rsid w:val="00166494"/>
    <w:rsid w:val="00172321"/>
    <w:rsid w:val="00173D05"/>
    <w:rsid w:val="0018035E"/>
    <w:rsid w:val="0018193F"/>
    <w:rsid w:val="00182543"/>
    <w:rsid w:val="0018553E"/>
    <w:rsid w:val="00187E57"/>
    <w:rsid w:val="00190CB3"/>
    <w:rsid w:val="00193EA4"/>
    <w:rsid w:val="001A111F"/>
    <w:rsid w:val="001A1838"/>
    <w:rsid w:val="001A68B8"/>
    <w:rsid w:val="001A6FE5"/>
    <w:rsid w:val="001B0211"/>
    <w:rsid w:val="001B1FA6"/>
    <w:rsid w:val="001B618D"/>
    <w:rsid w:val="001C05CE"/>
    <w:rsid w:val="001C7556"/>
    <w:rsid w:val="001D2E8C"/>
    <w:rsid w:val="001D5069"/>
    <w:rsid w:val="001D53EE"/>
    <w:rsid w:val="001E21C4"/>
    <w:rsid w:val="001E62AA"/>
    <w:rsid w:val="001F6671"/>
    <w:rsid w:val="001F7231"/>
    <w:rsid w:val="001F7416"/>
    <w:rsid w:val="001F7A36"/>
    <w:rsid w:val="00201B03"/>
    <w:rsid w:val="00203291"/>
    <w:rsid w:val="00203612"/>
    <w:rsid w:val="00205F46"/>
    <w:rsid w:val="00211425"/>
    <w:rsid w:val="002156A0"/>
    <w:rsid w:val="00216E5A"/>
    <w:rsid w:val="002172CE"/>
    <w:rsid w:val="002241E5"/>
    <w:rsid w:val="00225781"/>
    <w:rsid w:val="0022597B"/>
    <w:rsid w:val="002348BE"/>
    <w:rsid w:val="002422E4"/>
    <w:rsid w:val="00242B38"/>
    <w:rsid w:val="00242ED7"/>
    <w:rsid w:val="00251B0A"/>
    <w:rsid w:val="00261CAF"/>
    <w:rsid w:val="00266EDE"/>
    <w:rsid w:val="00266EE9"/>
    <w:rsid w:val="0027018A"/>
    <w:rsid w:val="002707F5"/>
    <w:rsid w:val="0027384B"/>
    <w:rsid w:val="0027746C"/>
    <w:rsid w:val="00282867"/>
    <w:rsid w:val="00283670"/>
    <w:rsid w:val="00283C84"/>
    <w:rsid w:val="00283F6D"/>
    <w:rsid w:val="00284697"/>
    <w:rsid w:val="00295B97"/>
    <w:rsid w:val="00296ABD"/>
    <w:rsid w:val="002A0E62"/>
    <w:rsid w:val="002A27FD"/>
    <w:rsid w:val="002A6CDA"/>
    <w:rsid w:val="002A7DB4"/>
    <w:rsid w:val="002B12A9"/>
    <w:rsid w:val="002B2940"/>
    <w:rsid w:val="002B39C5"/>
    <w:rsid w:val="002B6350"/>
    <w:rsid w:val="002C7296"/>
    <w:rsid w:val="002D10E4"/>
    <w:rsid w:val="002D1A6F"/>
    <w:rsid w:val="002D5137"/>
    <w:rsid w:val="002D57E6"/>
    <w:rsid w:val="002D61C4"/>
    <w:rsid w:val="002E5EEF"/>
    <w:rsid w:val="002F6596"/>
    <w:rsid w:val="002F6829"/>
    <w:rsid w:val="002F70F0"/>
    <w:rsid w:val="0030580E"/>
    <w:rsid w:val="0030752A"/>
    <w:rsid w:val="00307681"/>
    <w:rsid w:val="00311161"/>
    <w:rsid w:val="0031396C"/>
    <w:rsid w:val="00314213"/>
    <w:rsid w:val="00320F09"/>
    <w:rsid w:val="00322B56"/>
    <w:rsid w:val="003259D6"/>
    <w:rsid w:val="00325F27"/>
    <w:rsid w:val="003304AB"/>
    <w:rsid w:val="0033445F"/>
    <w:rsid w:val="0033464C"/>
    <w:rsid w:val="00336A03"/>
    <w:rsid w:val="0034178B"/>
    <w:rsid w:val="00347469"/>
    <w:rsid w:val="00347F2D"/>
    <w:rsid w:val="003500EB"/>
    <w:rsid w:val="00350C23"/>
    <w:rsid w:val="00353B03"/>
    <w:rsid w:val="003544E5"/>
    <w:rsid w:val="003563AA"/>
    <w:rsid w:val="003610BF"/>
    <w:rsid w:val="003628A9"/>
    <w:rsid w:val="00365EF8"/>
    <w:rsid w:val="00370D85"/>
    <w:rsid w:val="00370DE5"/>
    <w:rsid w:val="003714AF"/>
    <w:rsid w:val="00377054"/>
    <w:rsid w:val="00377478"/>
    <w:rsid w:val="0038132A"/>
    <w:rsid w:val="00382196"/>
    <w:rsid w:val="00387D59"/>
    <w:rsid w:val="00390468"/>
    <w:rsid w:val="003904DB"/>
    <w:rsid w:val="00391BE1"/>
    <w:rsid w:val="003954D6"/>
    <w:rsid w:val="003A0FA5"/>
    <w:rsid w:val="003A543D"/>
    <w:rsid w:val="003B3B67"/>
    <w:rsid w:val="003B3F3F"/>
    <w:rsid w:val="003B51D1"/>
    <w:rsid w:val="003B7666"/>
    <w:rsid w:val="003C16B2"/>
    <w:rsid w:val="003C3CE7"/>
    <w:rsid w:val="003D5158"/>
    <w:rsid w:val="003E0496"/>
    <w:rsid w:val="003E1E74"/>
    <w:rsid w:val="003E514C"/>
    <w:rsid w:val="003F104D"/>
    <w:rsid w:val="00404B2D"/>
    <w:rsid w:val="004139D1"/>
    <w:rsid w:val="00417987"/>
    <w:rsid w:val="00423342"/>
    <w:rsid w:val="0043053B"/>
    <w:rsid w:val="00433E3E"/>
    <w:rsid w:val="0043629F"/>
    <w:rsid w:val="00441C9F"/>
    <w:rsid w:val="00442C29"/>
    <w:rsid w:val="00443283"/>
    <w:rsid w:val="004470A2"/>
    <w:rsid w:val="0045313B"/>
    <w:rsid w:val="00472054"/>
    <w:rsid w:val="00474402"/>
    <w:rsid w:val="0047583E"/>
    <w:rsid w:val="0047593D"/>
    <w:rsid w:val="00475C17"/>
    <w:rsid w:val="00475E52"/>
    <w:rsid w:val="00477B7A"/>
    <w:rsid w:val="00487B83"/>
    <w:rsid w:val="00487FD6"/>
    <w:rsid w:val="00490DB7"/>
    <w:rsid w:val="004B15E2"/>
    <w:rsid w:val="004B6F5E"/>
    <w:rsid w:val="004C7784"/>
    <w:rsid w:val="004D59AC"/>
    <w:rsid w:val="004D7E7F"/>
    <w:rsid w:val="004E5C9D"/>
    <w:rsid w:val="004F0F3D"/>
    <w:rsid w:val="004F1ACB"/>
    <w:rsid w:val="004F37FD"/>
    <w:rsid w:val="004F43D6"/>
    <w:rsid w:val="004F78F9"/>
    <w:rsid w:val="004F7F80"/>
    <w:rsid w:val="005110FD"/>
    <w:rsid w:val="00514D91"/>
    <w:rsid w:val="00514EF2"/>
    <w:rsid w:val="0052547C"/>
    <w:rsid w:val="00525B4B"/>
    <w:rsid w:val="00525BF9"/>
    <w:rsid w:val="00526C57"/>
    <w:rsid w:val="005320CB"/>
    <w:rsid w:val="0053260D"/>
    <w:rsid w:val="00532C93"/>
    <w:rsid w:val="00532F2C"/>
    <w:rsid w:val="00534B2A"/>
    <w:rsid w:val="00550F95"/>
    <w:rsid w:val="00556864"/>
    <w:rsid w:val="00561C56"/>
    <w:rsid w:val="005621D6"/>
    <w:rsid w:val="00565272"/>
    <w:rsid w:val="00565522"/>
    <w:rsid w:val="00565D9B"/>
    <w:rsid w:val="0056678F"/>
    <w:rsid w:val="00570726"/>
    <w:rsid w:val="005712F0"/>
    <w:rsid w:val="00580395"/>
    <w:rsid w:val="00586379"/>
    <w:rsid w:val="00587F5B"/>
    <w:rsid w:val="00587FCF"/>
    <w:rsid w:val="00590BF2"/>
    <w:rsid w:val="00594D29"/>
    <w:rsid w:val="005967C8"/>
    <w:rsid w:val="005A0552"/>
    <w:rsid w:val="005A4651"/>
    <w:rsid w:val="005A4CEA"/>
    <w:rsid w:val="005A6F2B"/>
    <w:rsid w:val="005B0CA2"/>
    <w:rsid w:val="005B4166"/>
    <w:rsid w:val="005B5B4E"/>
    <w:rsid w:val="005C502B"/>
    <w:rsid w:val="005C67D7"/>
    <w:rsid w:val="005C722C"/>
    <w:rsid w:val="005C7CDC"/>
    <w:rsid w:val="005D7B18"/>
    <w:rsid w:val="005E18A4"/>
    <w:rsid w:val="005E2079"/>
    <w:rsid w:val="005F292F"/>
    <w:rsid w:val="00601678"/>
    <w:rsid w:val="0060195E"/>
    <w:rsid w:val="00602C28"/>
    <w:rsid w:val="00604C83"/>
    <w:rsid w:val="0061133B"/>
    <w:rsid w:val="00613F53"/>
    <w:rsid w:val="00624609"/>
    <w:rsid w:val="0062624F"/>
    <w:rsid w:val="00627BE0"/>
    <w:rsid w:val="00630755"/>
    <w:rsid w:val="006308A0"/>
    <w:rsid w:val="00631F19"/>
    <w:rsid w:val="00632FE5"/>
    <w:rsid w:val="00635BE7"/>
    <w:rsid w:val="0064038C"/>
    <w:rsid w:val="00642E52"/>
    <w:rsid w:val="0064331A"/>
    <w:rsid w:val="006456D2"/>
    <w:rsid w:val="0064708E"/>
    <w:rsid w:val="00647562"/>
    <w:rsid w:val="0065210C"/>
    <w:rsid w:val="00652224"/>
    <w:rsid w:val="006542F4"/>
    <w:rsid w:val="0065627D"/>
    <w:rsid w:val="006601D7"/>
    <w:rsid w:val="00660E12"/>
    <w:rsid w:val="006621B5"/>
    <w:rsid w:val="00662706"/>
    <w:rsid w:val="00662806"/>
    <w:rsid w:val="006630E6"/>
    <w:rsid w:val="00665E14"/>
    <w:rsid w:val="00667169"/>
    <w:rsid w:val="00671B7E"/>
    <w:rsid w:val="00672AB5"/>
    <w:rsid w:val="00685192"/>
    <w:rsid w:val="006A0F83"/>
    <w:rsid w:val="006A1610"/>
    <w:rsid w:val="006A17D7"/>
    <w:rsid w:val="006A4EF4"/>
    <w:rsid w:val="006A5B2C"/>
    <w:rsid w:val="006C06E7"/>
    <w:rsid w:val="006C1FDD"/>
    <w:rsid w:val="006C53DA"/>
    <w:rsid w:val="006C7FB1"/>
    <w:rsid w:val="006D0AE6"/>
    <w:rsid w:val="006E306B"/>
    <w:rsid w:val="006E3F2D"/>
    <w:rsid w:val="006E67DC"/>
    <w:rsid w:val="006E77B8"/>
    <w:rsid w:val="006F6B70"/>
    <w:rsid w:val="007039EE"/>
    <w:rsid w:val="00711FBC"/>
    <w:rsid w:val="00713C09"/>
    <w:rsid w:val="00725614"/>
    <w:rsid w:val="00730B33"/>
    <w:rsid w:val="007343DA"/>
    <w:rsid w:val="007364EC"/>
    <w:rsid w:val="007371EF"/>
    <w:rsid w:val="00741B4B"/>
    <w:rsid w:val="00742A9F"/>
    <w:rsid w:val="00746F69"/>
    <w:rsid w:val="00747A5D"/>
    <w:rsid w:val="007575A9"/>
    <w:rsid w:val="007605F8"/>
    <w:rsid w:val="00767348"/>
    <w:rsid w:val="007722F8"/>
    <w:rsid w:val="00772977"/>
    <w:rsid w:val="0077302F"/>
    <w:rsid w:val="007748F7"/>
    <w:rsid w:val="00775F2F"/>
    <w:rsid w:val="007835C3"/>
    <w:rsid w:val="00784773"/>
    <w:rsid w:val="00791459"/>
    <w:rsid w:val="00792CBB"/>
    <w:rsid w:val="00796C4F"/>
    <w:rsid w:val="00797B80"/>
    <w:rsid w:val="007A4CD0"/>
    <w:rsid w:val="007A545B"/>
    <w:rsid w:val="007B0694"/>
    <w:rsid w:val="007B090C"/>
    <w:rsid w:val="007B1193"/>
    <w:rsid w:val="007B21C3"/>
    <w:rsid w:val="007B260F"/>
    <w:rsid w:val="007B5B00"/>
    <w:rsid w:val="007C33E3"/>
    <w:rsid w:val="007C43DC"/>
    <w:rsid w:val="007E237D"/>
    <w:rsid w:val="007E4249"/>
    <w:rsid w:val="007F1BB0"/>
    <w:rsid w:val="007F2E89"/>
    <w:rsid w:val="007F404F"/>
    <w:rsid w:val="007F4080"/>
    <w:rsid w:val="007F6734"/>
    <w:rsid w:val="008046DF"/>
    <w:rsid w:val="008077EE"/>
    <w:rsid w:val="008079C5"/>
    <w:rsid w:val="008212F5"/>
    <w:rsid w:val="008227C4"/>
    <w:rsid w:val="0082602A"/>
    <w:rsid w:val="008334DE"/>
    <w:rsid w:val="00841967"/>
    <w:rsid w:val="00846102"/>
    <w:rsid w:val="00847D49"/>
    <w:rsid w:val="00855B9C"/>
    <w:rsid w:val="0086334D"/>
    <w:rsid w:val="00866A0E"/>
    <w:rsid w:val="0086775E"/>
    <w:rsid w:val="00871213"/>
    <w:rsid w:val="00875746"/>
    <w:rsid w:val="00880B63"/>
    <w:rsid w:val="00885C77"/>
    <w:rsid w:val="008919C8"/>
    <w:rsid w:val="00894BEC"/>
    <w:rsid w:val="008A0755"/>
    <w:rsid w:val="008A09D1"/>
    <w:rsid w:val="008A1AFD"/>
    <w:rsid w:val="008A238E"/>
    <w:rsid w:val="008B12A8"/>
    <w:rsid w:val="008B2E2A"/>
    <w:rsid w:val="008B5098"/>
    <w:rsid w:val="008B7726"/>
    <w:rsid w:val="008C1AE6"/>
    <w:rsid w:val="008C68FB"/>
    <w:rsid w:val="008D294D"/>
    <w:rsid w:val="008D344B"/>
    <w:rsid w:val="008D3855"/>
    <w:rsid w:val="008E0240"/>
    <w:rsid w:val="008E0401"/>
    <w:rsid w:val="008E05CB"/>
    <w:rsid w:val="008E304E"/>
    <w:rsid w:val="008E5107"/>
    <w:rsid w:val="008E5294"/>
    <w:rsid w:val="008E7F45"/>
    <w:rsid w:val="008F3604"/>
    <w:rsid w:val="008F39C5"/>
    <w:rsid w:val="008F3E95"/>
    <w:rsid w:val="008F4743"/>
    <w:rsid w:val="008F5AF8"/>
    <w:rsid w:val="009028B6"/>
    <w:rsid w:val="0090508C"/>
    <w:rsid w:val="00906688"/>
    <w:rsid w:val="00917236"/>
    <w:rsid w:val="009261E3"/>
    <w:rsid w:val="00927F8F"/>
    <w:rsid w:val="00932144"/>
    <w:rsid w:val="00932A25"/>
    <w:rsid w:val="0093715A"/>
    <w:rsid w:val="00937819"/>
    <w:rsid w:val="0094142F"/>
    <w:rsid w:val="00942231"/>
    <w:rsid w:val="009477EA"/>
    <w:rsid w:val="009503C5"/>
    <w:rsid w:val="00954F06"/>
    <w:rsid w:val="0095561A"/>
    <w:rsid w:val="00956605"/>
    <w:rsid w:val="009614B6"/>
    <w:rsid w:val="00964AB1"/>
    <w:rsid w:val="00964CE6"/>
    <w:rsid w:val="00965E8D"/>
    <w:rsid w:val="009710C7"/>
    <w:rsid w:val="009730DC"/>
    <w:rsid w:val="00976888"/>
    <w:rsid w:val="009771D1"/>
    <w:rsid w:val="009813F9"/>
    <w:rsid w:val="0099276D"/>
    <w:rsid w:val="00993750"/>
    <w:rsid w:val="00993EBA"/>
    <w:rsid w:val="009A029E"/>
    <w:rsid w:val="009A2C9E"/>
    <w:rsid w:val="009B1C77"/>
    <w:rsid w:val="009C04AC"/>
    <w:rsid w:val="009C51C1"/>
    <w:rsid w:val="009C5A9E"/>
    <w:rsid w:val="009D169D"/>
    <w:rsid w:val="009E02AE"/>
    <w:rsid w:val="009E2F6A"/>
    <w:rsid w:val="009F7410"/>
    <w:rsid w:val="00A00BED"/>
    <w:rsid w:val="00A048AA"/>
    <w:rsid w:val="00A055C6"/>
    <w:rsid w:val="00A06238"/>
    <w:rsid w:val="00A14BCA"/>
    <w:rsid w:val="00A1510F"/>
    <w:rsid w:val="00A164AF"/>
    <w:rsid w:val="00A17A2F"/>
    <w:rsid w:val="00A20E3C"/>
    <w:rsid w:val="00A21668"/>
    <w:rsid w:val="00A32678"/>
    <w:rsid w:val="00A32D02"/>
    <w:rsid w:val="00A3306F"/>
    <w:rsid w:val="00A3383E"/>
    <w:rsid w:val="00A35FEE"/>
    <w:rsid w:val="00A376F7"/>
    <w:rsid w:val="00A37B00"/>
    <w:rsid w:val="00A428A7"/>
    <w:rsid w:val="00A42CC6"/>
    <w:rsid w:val="00A43D72"/>
    <w:rsid w:val="00A456A2"/>
    <w:rsid w:val="00A4646B"/>
    <w:rsid w:val="00A46B44"/>
    <w:rsid w:val="00A500BA"/>
    <w:rsid w:val="00A5072B"/>
    <w:rsid w:val="00A523DC"/>
    <w:rsid w:val="00A541B8"/>
    <w:rsid w:val="00A55B37"/>
    <w:rsid w:val="00A562C3"/>
    <w:rsid w:val="00A56383"/>
    <w:rsid w:val="00A72F57"/>
    <w:rsid w:val="00A741CA"/>
    <w:rsid w:val="00A76972"/>
    <w:rsid w:val="00A81271"/>
    <w:rsid w:val="00A82D2D"/>
    <w:rsid w:val="00A877CD"/>
    <w:rsid w:val="00A90780"/>
    <w:rsid w:val="00A95B90"/>
    <w:rsid w:val="00AA1107"/>
    <w:rsid w:val="00AA2C50"/>
    <w:rsid w:val="00AB0D57"/>
    <w:rsid w:val="00AC0D83"/>
    <w:rsid w:val="00AC1D5E"/>
    <w:rsid w:val="00AC71B0"/>
    <w:rsid w:val="00AC72EF"/>
    <w:rsid w:val="00AD15C9"/>
    <w:rsid w:val="00AD6C34"/>
    <w:rsid w:val="00AE5D3A"/>
    <w:rsid w:val="00AE7C17"/>
    <w:rsid w:val="00AF2ABD"/>
    <w:rsid w:val="00AF4172"/>
    <w:rsid w:val="00AF6513"/>
    <w:rsid w:val="00B01208"/>
    <w:rsid w:val="00B07C12"/>
    <w:rsid w:val="00B07E29"/>
    <w:rsid w:val="00B118F7"/>
    <w:rsid w:val="00B125D3"/>
    <w:rsid w:val="00B13A98"/>
    <w:rsid w:val="00B15503"/>
    <w:rsid w:val="00B22DD0"/>
    <w:rsid w:val="00B239A3"/>
    <w:rsid w:val="00B23F1A"/>
    <w:rsid w:val="00B24C44"/>
    <w:rsid w:val="00B25E01"/>
    <w:rsid w:val="00B26D41"/>
    <w:rsid w:val="00B26E0A"/>
    <w:rsid w:val="00B27860"/>
    <w:rsid w:val="00B27A6A"/>
    <w:rsid w:val="00B345AE"/>
    <w:rsid w:val="00B407DE"/>
    <w:rsid w:val="00B51FB3"/>
    <w:rsid w:val="00B55B5E"/>
    <w:rsid w:val="00B60AF7"/>
    <w:rsid w:val="00B61BC3"/>
    <w:rsid w:val="00B64D6A"/>
    <w:rsid w:val="00B74198"/>
    <w:rsid w:val="00B74A8A"/>
    <w:rsid w:val="00B7646F"/>
    <w:rsid w:val="00B766DF"/>
    <w:rsid w:val="00B77579"/>
    <w:rsid w:val="00B80320"/>
    <w:rsid w:val="00B82BB9"/>
    <w:rsid w:val="00B82C06"/>
    <w:rsid w:val="00B83031"/>
    <w:rsid w:val="00B91BC2"/>
    <w:rsid w:val="00B92E4E"/>
    <w:rsid w:val="00B94AED"/>
    <w:rsid w:val="00B95A27"/>
    <w:rsid w:val="00BA2584"/>
    <w:rsid w:val="00BA3AFA"/>
    <w:rsid w:val="00BA427E"/>
    <w:rsid w:val="00BA6F47"/>
    <w:rsid w:val="00BB0CD6"/>
    <w:rsid w:val="00BB13C8"/>
    <w:rsid w:val="00BB178E"/>
    <w:rsid w:val="00BB5C37"/>
    <w:rsid w:val="00BC1314"/>
    <w:rsid w:val="00BC4507"/>
    <w:rsid w:val="00BC5B0C"/>
    <w:rsid w:val="00BD1C08"/>
    <w:rsid w:val="00BD4459"/>
    <w:rsid w:val="00BD667F"/>
    <w:rsid w:val="00BE634A"/>
    <w:rsid w:val="00BF4D58"/>
    <w:rsid w:val="00BF6D1E"/>
    <w:rsid w:val="00C05073"/>
    <w:rsid w:val="00C056A1"/>
    <w:rsid w:val="00C2295D"/>
    <w:rsid w:val="00C24DB3"/>
    <w:rsid w:val="00C2664E"/>
    <w:rsid w:val="00C26903"/>
    <w:rsid w:val="00C2713E"/>
    <w:rsid w:val="00C36E37"/>
    <w:rsid w:val="00C45287"/>
    <w:rsid w:val="00C5087F"/>
    <w:rsid w:val="00C50CDA"/>
    <w:rsid w:val="00C55232"/>
    <w:rsid w:val="00C56891"/>
    <w:rsid w:val="00C57C1B"/>
    <w:rsid w:val="00C613B9"/>
    <w:rsid w:val="00C64F63"/>
    <w:rsid w:val="00C71D4D"/>
    <w:rsid w:val="00C73E14"/>
    <w:rsid w:val="00C82FF4"/>
    <w:rsid w:val="00C85736"/>
    <w:rsid w:val="00C861F4"/>
    <w:rsid w:val="00C90DD1"/>
    <w:rsid w:val="00C91E22"/>
    <w:rsid w:val="00C92917"/>
    <w:rsid w:val="00CA2BA2"/>
    <w:rsid w:val="00CA405C"/>
    <w:rsid w:val="00CC06AA"/>
    <w:rsid w:val="00CC248F"/>
    <w:rsid w:val="00CC4248"/>
    <w:rsid w:val="00CC5425"/>
    <w:rsid w:val="00CC5F67"/>
    <w:rsid w:val="00CC783C"/>
    <w:rsid w:val="00CD1D50"/>
    <w:rsid w:val="00CD4960"/>
    <w:rsid w:val="00CD5EC3"/>
    <w:rsid w:val="00CD608D"/>
    <w:rsid w:val="00CD6462"/>
    <w:rsid w:val="00CD73D0"/>
    <w:rsid w:val="00CE108F"/>
    <w:rsid w:val="00CE3DA8"/>
    <w:rsid w:val="00CE3F0F"/>
    <w:rsid w:val="00CE790A"/>
    <w:rsid w:val="00CF05CB"/>
    <w:rsid w:val="00CF0A75"/>
    <w:rsid w:val="00CF1F1C"/>
    <w:rsid w:val="00CF2344"/>
    <w:rsid w:val="00D06BA3"/>
    <w:rsid w:val="00D238CC"/>
    <w:rsid w:val="00D30DAF"/>
    <w:rsid w:val="00D332AB"/>
    <w:rsid w:val="00D332B6"/>
    <w:rsid w:val="00D37573"/>
    <w:rsid w:val="00D37705"/>
    <w:rsid w:val="00D41DB1"/>
    <w:rsid w:val="00D43903"/>
    <w:rsid w:val="00D444F8"/>
    <w:rsid w:val="00D45988"/>
    <w:rsid w:val="00D604D4"/>
    <w:rsid w:val="00D61808"/>
    <w:rsid w:val="00D65DB2"/>
    <w:rsid w:val="00D66019"/>
    <w:rsid w:val="00D76FCA"/>
    <w:rsid w:val="00D7790D"/>
    <w:rsid w:val="00D77ABB"/>
    <w:rsid w:val="00D8070C"/>
    <w:rsid w:val="00D83A67"/>
    <w:rsid w:val="00D875F2"/>
    <w:rsid w:val="00D878A8"/>
    <w:rsid w:val="00D907B3"/>
    <w:rsid w:val="00D90FA9"/>
    <w:rsid w:val="00D949A1"/>
    <w:rsid w:val="00DA76BF"/>
    <w:rsid w:val="00DB27FB"/>
    <w:rsid w:val="00DB4532"/>
    <w:rsid w:val="00DB5F04"/>
    <w:rsid w:val="00DB5F38"/>
    <w:rsid w:val="00DB6F10"/>
    <w:rsid w:val="00DC0122"/>
    <w:rsid w:val="00DC1BC5"/>
    <w:rsid w:val="00DC6784"/>
    <w:rsid w:val="00DD4C22"/>
    <w:rsid w:val="00DE003C"/>
    <w:rsid w:val="00DE42F6"/>
    <w:rsid w:val="00DE581F"/>
    <w:rsid w:val="00DF08AD"/>
    <w:rsid w:val="00DF6C75"/>
    <w:rsid w:val="00E002F9"/>
    <w:rsid w:val="00E00A27"/>
    <w:rsid w:val="00E0136E"/>
    <w:rsid w:val="00E05FEC"/>
    <w:rsid w:val="00E07400"/>
    <w:rsid w:val="00E1784A"/>
    <w:rsid w:val="00E223E8"/>
    <w:rsid w:val="00E2284A"/>
    <w:rsid w:val="00E25296"/>
    <w:rsid w:val="00E346AA"/>
    <w:rsid w:val="00E35A13"/>
    <w:rsid w:val="00E3684E"/>
    <w:rsid w:val="00E4014B"/>
    <w:rsid w:val="00E40FBB"/>
    <w:rsid w:val="00E41206"/>
    <w:rsid w:val="00E50C3E"/>
    <w:rsid w:val="00E66BE0"/>
    <w:rsid w:val="00E67253"/>
    <w:rsid w:val="00E712E5"/>
    <w:rsid w:val="00E73744"/>
    <w:rsid w:val="00E8052F"/>
    <w:rsid w:val="00E80938"/>
    <w:rsid w:val="00E844E9"/>
    <w:rsid w:val="00E846DD"/>
    <w:rsid w:val="00E94F96"/>
    <w:rsid w:val="00E95665"/>
    <w:rsid w:val="00EA1F12"/>
    <w:rsid w:val="00EA6C33"/>
    <w:rsid w:val="00EA7FC7"/>
    <w:rsid w:val="00EB4D8B"/>
    <w:rsid w:val="00EC31A3"/>
    <w:rsid w:val="00EC324C"/>
    <w:rsid w:val="00EC5AB9"/>
    <w:rsid w:val="00ED0E51"/>
    <w:rsid w:val="00ED30A6"/>
    <w:rsid w:val="00ED4F6E"/>
    <w:rsid w:val="00ED6B2D"/>
    <w:rsid w:val="00ED79FF"/>
    <w:rsid w:val="00EE16B1"/>
    <w:rsid w:val="00EE53C1"/>
    <w:rsid w:val="00EE7923"/>
    <w:rsid w:val="00EF2279"/>
    <w:rsid w:val="00EF4C97"/>
    <w:rsid w:val="00EF57AD"/>
    <w:rsid w:val="00F002B9"/>
    <w:rsid w:val="00F016E7"/>
    <w:rsid w:val="00F02847"/>
    <w:rsid w:val="00F05ABB"/>
    <w:rsid w:val="00F1638E"/>
    <w:rsid w:val="00F20A14"/>
    <w:rsid w:val="00F2163B"/>
    <w:rsid w:val="00F24675"/>
    <w:rsid w:val="00F26C39"/>
    <w:rsid w:val="00F329A0"/>
    <w:rsid w:val="00F40674"/>
    <w:rsid w:val="00F444CD"/>
    <w:rsid w:val="00F55148"/>
    <w:rsid w:val="00F55D60"/>
    <w:rsid w:val="00F57D08"/>
    <w:rsid w:val="00F6043E"/>
    <w:rsid w:val="00F64060"/>
    <w:rsid w:val="00F742C0"/>
    <w:rsid w:val="00F74F3C"/>
    <w:rsid w:val="00F7566D"/>
    <w:rsid w:val="00F77889"/>
    <w:rsid w:val="00F8595F"/>
    <w:rsid w:val="00F85FDC"/>
    <w:rsid w:val="00F92CC7"/>
    <w:rsid w:val="00F93684"/>
    <w:rsid w:val="00F95C58"/>
    <w:rsid w:val="00FA0F69"/>
    <w:rsid w:val="00FA2E68"/>
    <w:rsid w:val="00FA4094"/>
    <w:rsid w:val="00FA5BCA"/>
    <w:rsid w:val="00FA7749"/>
    <w:rsid w:val="00FB0AB7"/>
    <w:rsid w:val="00FB183E"/>
    <w:rsid w:val="00FB32F1"/>
    <w:rsid w:val="00FB4B8B"/>
    <w:rsid w:val="00FB5B8C"/>
    <w:rsid w:val="00FB7113"/>
    <w:rsid w:val="00FC3232"/>
    <w:rsid w:val="00FC44A7"/>
    <w:rsid w:val="00FC5992"/>
    <w:rsid w:val="00FD05B5"/>
    <w:rsid w:val="00FD2E52"/>
    <w:rsid w:val="00FD4D33"/>
    <w:rsid w:val="00FD6BA8"/>
    <w:rsid w:val="00FD7E7E"/>
    <w:rsid w:val="00FE0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56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47562"/>
    <w:pPr>
      <w:widowControl w:val="0"/>
      <w:jc w:val="both"/>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949</Words>
  <Characters>5410</Characters>
  <Application>Microsoft Office Word</Application>
  <DocSecurity>0</DocSecurity>
  <Lines>45</Lines>
  <Paragraphs>12</Paragraphs>
  <ScaleCrop>false</ScaleCrop>
  <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2018-05-31T07:41:00Z</dcterms:created>
  <dcterms:modified xsi:type="dcterms:W3CDTF">2018-12-08T02:20:00Z</dcterms:modified>
</cp:coreProperties>
</file>