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A449D">
      <w:pPr>
        <w:jc w:val="center"/>
        <w:rPr>
          <w:color w:val="000000"/>
          <w:szCs w:val="32"/>
        </w:rPr>
      </w:pPr>
      <w:bookmarkStart w:id="0" w:name="_GoBack"/>
      <w:bookmarkEnd w:id="0"/>
      <w:r>
        <w:rPr>
          <w:color w:val="000000"/>
          <w:szCs w:val="32"/>
        </w:rPr>
        <w:t>住在朝鲜</w:t>
      </w:r>
    </w:p>
    <w:p w:rsidR="00BA449D" w:rsidRDefault="00BA449D">
      <w:pPr>
        <w:ind w:firstLineChars="200" w:firstLine="420"/>
      </w:pPr>
      <w:r>
        <w:rPr>
          <w:color w:val="000000"/>
          <w:szCs w:val="32"/>
        </w:rPr>
        <w:t>平壤有柳京之称，到处柳树成荫，柳丝在大同江和普通江岸上飘逸。在平壤，只是柳树就足以让你驻足，那一树树的绿，一树树的轻舞飞扬，足以令人醉在这绿影烟波里。平壤人均绿化面积</w:t>
      </w:r>
      <w:r>
        <w:rPr>
          <w:color w:val="000000"/>
          <w:szCs w:val="32"/>
        </w:rPr>
        <w:t>58</w:t>
      </w:r>
      <w:r>
        <w:rPr>
          <w:color w:val="000000"/>
          <w:szCs w:val="32"/>
        </w:rPr>
        <w:t>平方米，是世界上人均绿化面积最多的城市之一，而且非常干净。我们住的西山宾馆相当于国内的四星级酒店，宾馆建得很气派，有电视，风扇（没有空调），冰箱，洗手盆和浴缸是水泥做成以后涂上一层油漆，铺着地板胶的地板走起来不用担心摔倒。宾馆的四周是一片短松岗，清晨站在房间往下看，经过一晚上大雨的荡涤，在清晨薄雾里延续着清新和青翠。晨雾没散去之前</w:t>
      </w:r>
      <w:r>
        <w:rPr>
          <w:color w:val="000000"/>
          <w:szCs w:val="32"/>
        </w:rPr>
        <w:t>，走在宾馆前面的林荫小道上，喜鹊就在你面前几步路的地方悠闲散步，拐弯处那片狗尾巴草还带着细细的露珠儿，用手轻轻一弹，小水珠洒开一道薄薄的水帘，喷在手上、脸上，一种凉丝丝的感觉在心里慢慢晕开去。</w:t>
      </w:r>
    </w:p>
    <w:sectPr w:rsidR="00BA44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1E"/>
    <w:rsid w:val="00AA3D1E"/>
    <w:rsid w:val="00BA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>Hewlett-Packard Company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hp</cp:lastModifiedBy>
  <cp:revision>2</cp:revision>
  <dcterms:created xsi:type="dcterms:W3CDTF">2014-07-12T11:47:00Z</dcterms:created>
  <dcterms:modified xsi:type="dcterms:W3CDTF">2014-07-12T11:47:00Z</dcterms:modified>
</cp:coreProperties>
</file>