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2017年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河北广播电视大学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成人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单招</w:t>
      </w:r>
    </w:p>
    <w:p>
      <w:pPr>
        <w:pStyle w:val="3"/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“计算机应用基础”上机考试大纲</w:t>
      </w:r>
    </w:p>
    <w:p>
      <w:pPr>
        <w:pStyle w:val="3"/>
        <w:spacing w:line="400" w:lineRule="exact"/>
        <w:ind w:firstLine="437" w:firstLineChars="200"/>
        <w:rPr>
          <w:rFonts w:hint="eastAsia" w:ascii="仿宋_GB2312" w:hAnsi="宋体" w:eastAsia="仿宋_GB2312" w:cs="宋体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right="0" w:rightChars="0" w:firstLine="437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软件环境：Windows 7，Office2010。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right="0" w:rightChars="0" w:firstLine="437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考试时间为60分钟，总分为150分。考生应注意以下几点：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right="0" w:rightChars="0" w:firstLine="437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1.所有判分点中除“录入准确率”之外，均按对错判分。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right="0" w:rightChars="0" w:firstLine="437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2.凡是考题要求中明确指明的操作，必须严格按要求操作。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right="0" w:rightChars="0" w:firstLine="437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3.若某项要求中有多个考核点，按每个考核点分别给分。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考 核 要 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2" w:beforeLines="50" w:after="324" w:afterLines="1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4"/>
          <w:kern w:val="0"/>
          <w:sz w:val="28"/>
          <w:szCs w:val="28"/>
        </w:rPr>
        <w:t>第一单元  Windows操作(30分)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24" w:beforeLines="1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pacing w:val="4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4"/>
          <w:kern w:val="0"/>
          <w:sz w:val="28"/>
          <w:szCs w:val="28"/>
        </w:rPr>
        <w:t>要点：考核学生对于计算机基本操作的掌握程度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pacing w:val="4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4"/>
          <w:kern w:val="0"/>
          <w:sz w:val="28"/>
          <w:szCs w:val="28"/>
        </w:rPr>
        <w:t>在指定的磁盘完成对文件、文件夹的建立或重命名操作。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pacing w:val="4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4"/>
          <w:kern w:val="0"/>
          <w:sz w:val="28"/>
          <w:szCs w:val="28"/>
        </w:rPr>
        <w:t>采用各种方法完成对文件、文件夹的复制或移动操作。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24" w:beforeLines="100" w:after="324" w:afterLines="1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pacing w:val="4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4"/>
          <w:kern w:val="0"/>
          <w:sz w:val="28"/>
          <w:szCs w:val="28"/>
        </w:rPr>
        <w:t>第二单元  文字录入(30分)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before="324" w:beforeLines="100" w:after="162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要点：考核学生的文字录入水平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pacing w:val="4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4"/>
          <w:kern w:val="0"/>
          <w:sz w:val="28"/>
          <w:szCs w:val="28"/>
        </w:rPr>
        <w:t>新建一个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Word</w:t>
      </w:r>
      <w:r>
        <w:rPr>
          <w:rFonts w:hint="eastAsia" w:asciiTheme="minorEastAsia" w:hAnsiTheme="minorEastAsia" w:eastAsiaTheme="minorEastAsia" w:cstheme="minorEastAsia"/>
          <w:spacing w:val="4"/>
          <w:kern w:val="0"/>
          <w:sz w:val="28"/>
          <w:szCs w:val="28"/>
        </w:rPr>
        <w:t>文档，在该文档中录入指定的文字和符号并存盘。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pacing w:val="4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4"/>
          <w:kern w:val="0"/>
          <w:sz w:val="28"/>
          <w:szCs w:val="28"/>
        </w:rPr>
        <w:t>为了提高文字录入的速度，可以采用多种方法录入文字。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pacing w:val="4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4"/>
          <w:kern w:val="0"/>
          <w:sz w:val="28"/>
          <w:szCs w:val="28"/>
        </w:rPr>
        <w:t>能够熟练完成各种符号的插入。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24" w:beforeLines="100" w:after="324" w:afterLines="1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pacing w:val="4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4"/>
          <w:kern w:val="0"/>
          <w:sz w:val="28"/>
          <w:szCs w:val="28"/>
        </w:rPr>
        <w:t>第三单元  Word操作(50分)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24" w:beforeLines="100" w:after="162" w:afterLines="5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pacing w:val="4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4"/>
          <w:kern w:val="0"/>
          <w:sz w:val="28"/>
          <w:szCs w:val="28"/>
        </w:rPr>
        <w:t>要点：考核学生在Word中对字符和段落格式的设置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pacing w:val="4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4"/>
          <w:kern w:val="0"/>
          <w:sz w:val="28"/>
          <w:szCs w:val="28"/>
        </w:rPr>
        <w:t>设置字体、字号和字形等字符格式。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pacing w:val="4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4"/>
          <w:kern w:val="0"/>
          <w:sz w:val="28"/>
          <w:szCs w:val="28"/>
        </w:rPr>
        <w:t>设置对齐方式、段落缩进和行间距等段落格式。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pacing w:val="4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4"/>
          <w:kern w:val="0"/>
          <w:sz w:val="28"/>
          <w:szCs w:val="28"/>
        </w:rPr>
        <w:t>在设置段落格式时，当需要采用其他度量单位时，能够在“段落”对话框相应的数值框内直接输入单位即可。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pacing w:val="4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4"/>
          <w:kern w:val="0"/>
          <w:sz w:val="28"/>
          <w:szCs w:val="28"/>
        </w:rPr>
        <w:t>在底纹和边框的设置时，能够在“边框和底纹”的对话框中进行设置。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24" w:beforeLines="100" w:after="324" w:afterLines="1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pacing w:val="4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4"/>
          <w:kern w:val="0"/>
          <w:sz w:val="28"/>
          <w:szCs w:val="28"/>
        </w:rPr>
        <w:t>第四单元  Excel操作(40分)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24" w:beforeLines="100" w:after="162" w:afterLines="5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pacing w:val="4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4"/>
          <w:kern w:val="0"/>
          <w:sz w:val="28"/>
          <w:szCs w:val="28"/>
        </w:rPr>
        <w:t>要点：考核学生对工作表的基本操作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pacing w:val="4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4"/>
          <w:kern w:val="0"/>
          <w:sz w:val="28"/>
          <w:szCs w:val="28"/>
        </w:rPr>
        <w:t>对工作表的行、列、单元格进行基本操作，如删除、合并、插入和设置行高、列宽等。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pacing w:val="4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4"/>
          <w:kern w:val="0"/>
          <w:sz w:val="28"/>
          <w:szCs w:val="28"/>
        </w:rPr>
        <w:t>表格的边框线设置，能够利用“设置单元格格式”对话框进行设置。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pacing w:val="4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4"/>
          <w:kern w:val="0"/>
          <w:sz w:val="28"/>
          <w:szCs w:val="28"/>
        </w:rPr>
        <w:t>公式（函数）的应用：能够利用“求和”函数计算合计并放在指定的单元格。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0" w:rightChars="0"/>
        <w:textAlignment w:val="auto"/>
        <w:outlineLvl w:val="9"/>
        <w:rPr>
          <w:rFonts w:hint="eastAsia" w:ascii="宋体" w:hAnsi="宋体" w:eastAsia="宋体" w:cs="宋体"/>
          <w:spacing w:val="4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4"/>
          <w:kern w:val="0"/>
          <w:sz w:val="28"/>
          <w:szCs w:val="28"/>
        </w:rPr>
        <w:t>数据排序：能够“排序”对话框中按照试题要求进行设</w:t>
      </w:r>
      <w:r>
        <w:rPr>
          <w:rFonts w:hint="eastAsia" w:ascii="宋体" w:hAnsi="宋体" w:eastAsia="宋体" w:cs="宋体"/>
          <w:spacing w:val="4"/>
          <w:kern w:val="0"/>
          <w:sz w:val="28"/>
          <w:szCs w:val="28"/>
        </w:rPr>
        <w:t>置并完成排序。</w:t>
      </w: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97" w:bottom="1440" w:left="1797" w:header="851" w:footer="992" w:gutter="0"/>
      <w:cols w:space="425" w:num="1"/>
      <w:docGrid w:type="linesAndChars" w:linePitch="324" w:charSpace="178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kern w:val="0"/>
        <w:szCs w:val="21"/>
      </w:rPr>
      <w:tab/>
    </w:r>
    <w:r>
      <w:rPr>
        <w:rFonts w:hint="eastAsia"/>
        <w:kern w:val="0"/>
        <w:szCs w:val="21"/>
      </w:rPr>
      <w:t xml:space="preserve">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</w:t>
    </w:r>
    <w:r>
      <w:rPr>
        <w:kern w:val="0"/>
        <w:szCs w:val="21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341AD"/>
    <w:multiLevelType w:val="multilevel"/>
    <w:tmpl w:val="19A341AD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42520A39"/>
    <w:multiLevelType w:val="multilevel"/>
    <w:tmpl w:val="42520A39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2">
    <w:nsid w:val="4EAE1C4E"/>
    <w:multiLevelType w:val="multilevel"/>
    <w:tmpl w:val="4EAE1C4E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3">
    <w:nsid w:val="606D058B"/>
    <w:multiLevelType w:val="multilevel"/>
    <w:tmpl w:val="606D058B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3"/>
  <w:embedSystemFonts/>
  <w:bordersDoNotSurroundHeader w:val="1"/>
  <w:bordersDoNotSurroundFooter w:val="1"/>
  <w:documentProtection w:enforcement="0"/>
  <w:defaultTabStop w:val="420"/>
  <w:drawingGridHorizontalSpacing w:val="219"/>
  <w:drawingGridVerticalSpacing w:val="162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415"/>
    <w:rsid w:val="00015900"/>
    <w:rsid w:val="000303A5"/>
    <w:rsid w:val="000341D1"/>
    <w:rsid w:val="00036CB4"/>
    <w:rsid w:val="00043CAE"/>
    <w:rsid w:val="00057140"/>
    <w:rsid w:val="00074DE6"/>
    <w:rsid w:val="00081354"/>
    <w:rsid w:val="000A305A"/>
    <w:rsid w:val="000A3C9C"/>
    <w:rsid w:val="000C6935"/>
    <w:rsid w:val="000D0889"/>
    <w:rsid w:val="000F7A28"/>
    <w:rsid w:val="001113B8"/>
    <w:rsid w:val="001129B9"/>
    <w:rsid w:val="001340B1"/>
    <w:rsid w:val="00134B07"/>
    <w:rsid w:val="00154721"/>
    <w:rsid w:val="001572E9"/>
    <w:rsid w:val="00161DE0"/>
    <w:rsid w:val="001656FD"/>
    <w:rsid w:val="00171D0E"/>
    <w:rsid w:val="00180B2E"/>
    <w:rsid w:val="00187D26"/>
    <w:rsid w:val="001B003A"/>
    <w:rsid w:val="001C4F15"/>
    <w:rsid w:val="001C7206"/>
    <w:rsid w:val="001E434B"/>
    <w:rsid w:val="001F6A03"/>
    <w:rsid w:val="00200246"/>
    <w:rsid w:val="00226D2C"/>
    <w:rsid w:val="00232AD8"/>
    <w:rsid w:val="002445ED"/>
    <w:rsid w:val="0026127C"/>
    <w:rsid w:val="00262EA9"/>
    <w:rsid w:val="00292B9E"/>
    <w:rsid w:val="002B1B5E"/>
    <w:rsid w:val="002B6144"/>
    <w:rsid w:val="002B6FA8"/>
    <w:rsid w:val="002C7AC2"/>
    <w:rsid w:val="002D03C7"/>
    <w:rsid w:val="002E0318"/>
    <w:rsid w:val="002E588A"/>
    <w:rsid w:val="0030608C"/>
    <w:rsid w:val="00315BD4"/>
    <w:rsid w:val="00350D7A"/>
    <w:rsid w:val="0038299D"/>
    <w:rsid w:val="004141F2"/>
    <w:rsid w:val="00427FDE"/>
    <w:rsid w:val="004A3CC6"/>
    <w:rsid w:val="004A5059"/>
    <w:rsid w:val="004B5EA4"/>
    <w:rsid w:val="004E1803"/>
    <w:rsid w:val="00507FF8"/>
    <w:rsid w:val="005352EA"/>
    <w:rsid w:val="005374B0"/>
    <w:rsid w:val="005B5CBD"/>
    <w:rsid w:val="005F65D3"/>
    <w:rsid w:val="00611F96"/>
    <w:rsid w:val="00613714"/>
    <w:rsid w:val="006414F0"/>
    <w:rsid w:val="00646A83"/>
    <w:rsid w:val="00667032"/>
    <w:rsid w:val="00671607"/>
    <w:rsid w:val="006D1A33"/>
    <w:rsid w:val="006E18F2"/>
    <w:rsid w:val="006E3F9E"/>
    <w:rsid w:val="007075FD"/>
    <w:rsid w:val="007143F6"/>
    <w:rsid w:val="00726048"/>
    <w:rsid w:val="007311D6"/>
    <w:rsid w:val="00765AF2"/>
    <w:rsid w:val="00771DF8"/>
    <w:rsid w:val="0077427C"/>
    <w:rsid w:val="007D1FAC"/>
    <w:rsid w:val="007F6ED9"/>
    <w:rsid w:val="00801BEB"/>
    <w:rsid w:val="00814F17"/>
    <w:rsid w:val="00821F72"/>
    <w:rsid w:val="00840D30"/>
    <w:rsid w:val="00857146"/>
    <w:rsid w:val="008734B9"/>
    <w:rsid w:val="00876DF9"/>
    <w:rsid w:val="008A5D9C"/>
    <w:rsid w:val="008D24D1"/>
    <w:rsid w:val="008F0CDE"/>
    <w:rsid w:val="009040D7"/>
    <w:rsid w:val="00906D76"/>
    <w:rsid w:val="009124D1"/>
    <w:rsid w:val="009374EC"/>
    <w:rsid w:val="0095322F"/>
    <w:rsid w:val="00986638"/>
    <w:rsid w:val="00990B9E"/>
    <w:rsid w:val="009F04BA"/>
    <w:rsid w:val="00A11D11"/>
    <w:rsid w:val="00A35006"/>
    <w:rsid w:val="00A61263"/>
    <w:rsid w:val="00A733A3"/>
    <w:rsid w:val="00A773B3"/>
    <w:rsid w:val="00AB787E"/>
    <w:rsid w:val="00AC53A7"/>
    <w:rsid w:val="00AD2D63"/>
    <w:rsid w:val="00AD717A"/>
    <w:rsid w:val="00AE4A43"/>
    <w:rsid w:val="00B2569B"/>
    <w:rsid w:val="00B30952"/>
    <w:rsid w:val="00B52F08"/>
    <w:rsid w:val="00B61E11"/>
    <w:rsid w:val="00B66AD9"/>
    <w:rsid w:val="00B720CB"/>
    <w:rsid w:val="00B90B0D"/>
    <w:rsid w:val="00B96632"/>
    <w:rsid w:val="00B97CC1"/>
    <w:rsid w:val="00BA0415"/>
    <w:rsid w:val="00BB1FA2"/>
    <w:rsid w:val="00BD53E9"/>
    <w:rsid w:val="00C063AA"/>
    <w:rsid w:val="00C25445"/>
    <w:rsid w:val="00C266ED"/>
    <w:rsid w:val="00C5759C"/>
    <w:rsid w:val="00C71BCC"/>
    <w:rsid w:val="00CA0611"/>
    <w:rsid w:val="00CC0A79"/>
    <w:rsid w:val="00CD646B"/>
    <w:rsid w:val="00CE34BF"/>
    <w:rsid w:val="00D60BD5"/>
    <w:rsid w:val="00D717B8"/>
    <w:rsid w:val="00D80EDD"/>
    <w:rsid w:val="00DC2730"/>
    <w:rsid w:val="00DC72B6"/>
    <w:rsid w:val="00DC78C3"/>
    <w:rsid w:val="00DD2FC7"/>
    <w:rsid w:val="00E33DE5"/>
    <w:rsid w:val="00E45B9D"/>
    <w:rsid w:val="00EB1924"/>
    <w:rsid w:val="00F16436"/>
    <w:rsid w:val="00F870B8"/>
    <w:rsid w:val="00FB7ED2"/>
    <w:rsid w:val="00FC19E6"/>
    <w:rsid w:val="00FC1B8C"/>
    <w:rsid w:val="00FE5A39"/>
    <w:rsid w:val="0E4843A0"/>
    <w:rsid w:val="753263B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MS Gothic" w:cs="MS Gothic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utoSpaceDE w:val="0"/>
      <w:autoSpaceDN w:val="0"/>
      <w:adjustRightInd w:val="0"/>
      <w:snapToGrid w:val="0"/>
      <w:spacing w:before="156" w:beforeLines="50" w:after="156" w:afterLines="50" w:line="240" w:lineRule="atLeast"/>
    </w:pPr>
    <w:rPr>
      <w:rFonts w:ascii="黑体" w:eastAsia="黑体"/>
      <w:spacing w:val="4"/>
      <w:kern w:val="0"/>
      <w:sz w:val="24"/>
      <w:szCs w:val="28"/>
    </w:rPr>
  </w:style>
  <w:style w:type="paragraph" w:styleId="3">
    <w:name w:val="Plain Text"/>
    <w:basedOn w:val="1"/>
    <w:uiPriority w:val="0"/>
    <w:rPr>
      <w:rFonts w:ascii="宋体" w:hAnsi="Courier New" w:eastAsia="宋体" w:cs="Courier New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105</Words>
  <Characters>603</Characters>
  <Lines>5</Lines>
  <Paragraphs>1</Paragraphs>
  <ScaleCrop>false</ScaleCrop>
  <LinksUpToDate>false</LinksUpToDate>
  <CharactersWithSpaces>707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2016-04-19T06:34:00Z</dcterms:created>
  <dc:creator>zhangfh</dc:creator>
  <cp:lastModifiedBy>Administrator</cp:lastModifiedBy>
  <dcterms:modified xsi:type="dcterms:W3CDTF">2017-04-26T00:53:35Z</dcterms:modified>
  <dc:title>第一单元  WindOWB系统操作  10分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